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4E" w:rsidRDefault="00EE284E" w:rsidP="00EE284E">
      <w:pPr>
        <w:spacing w:after="0" w:line="240" w:lineRule="auto"/>
        <w:jc w:val="center"/>
        <w:rPr>
          <w:noProof/>
          <w:color w:val="7030A0"/>
          <w:lang w:eastAsia="ru-RU"/>
        </w:rPr>
      </w:pPr>
      <w:r w:rsidRPr="00AD27B4">
        <w:rPr>
          <w:noProof/>
          <w:color w:val="7030A0"/>
          <w:lang w:eastAsia="ru-RU"/>
        </w:rPr>
        <w:drawing>
          <wp:anchor distT="0" distB="0" distL="114300" distR="114300" simplePos="0" relativeHeight="251659264" behindDoc="0" locked="0" layoutInCell="1" allowOverlap="1" wp14:anchorId="66FFADF3" wp14:editId="79C13BFC">
            <wp:simplePos x="0" y="0"/>
            <wp:positionH relativeFrom="column">
              <wp:posOffset>-208280</wp:posOffset>
            </wp:positionH>
            <wp:positionV relativeFrom="paragraph">
              <wp:posOffset>34290</wp:posOffset>
            </wp:positionV>
            <wp:extent cx="1569085" cy="2275840"/>
            <wp:effectExtent l="190500" t="190500" r="183515" b="181610"/>
            <wp:wrapSquare wrapText="bothSides"/>
            <wp:docPr id="1" name="Рисунок 1" descr="C:\Documents and Settings\User\Рабочий стол\для воспитателей всех\ПЕДАГОГ - ПСИХОЛОГ\DSC_5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ля воспитателей всех\ПЕДАГОГ - ПСИХОЛОГ\DSC_58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27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7B4">
        <w:rPr>
          <w:b/>
          <w:color w:val="7030A0"/>
          <w:sz w:val="28"/>
          <w:szCs w:val="28"/>
        </w:rPr>
        <w:t>КОНСУЛЬТАЦИЯ ПЕДАГОГА-ПСИХОЛОГА</w:t>
      </w:r>
      <w:r w:rsidRPr="00AD27B4">
        <w:rPr>
          <w:noProof/>
          <w:color w:val="7030A0"/>
          <w:lang w:eastAsia="ru-RU"/>
        </w:rPr>
        <w:t xml:space="preserve"> </w:t>
      </w:r>
    </w:p>
    <w:p w:rsidR="00EE284E" w:rsidRPr="00460F3E" w:rsidRDefault="00EE284E" w:rsidP="00EE284E">
      <w:pPr>
        <w:pStyle w:val="af4"/>
        <w:spacing w:after="0"/>
        <w:jc w:val="center"/>
        <w:rPr>
          <w:rFonts w:ascii="Times New Roman" w:hAnsi="Times New Roman"/>
          <w:b/>
          <w:color w:val="0070C0"/>
          <w:sz w:val="28"/>
        </w:rPr>
      </w:pPr>
      <w:r w:rsidRPr="00460F3E">
        <w:rPr>
          <w:rFonts w:ascii="Times New Roman" w:hAnsi="Times New Roman"/>
          <w:b/>
          <w:color w:val="0070C0"/>
          <w:sz w:val="28"/>
        </w:rPr>
        <w:t xml:space="preserve">Гендерное воспитание дошкольников </w:t>
      </w:r>
    </w:p>
    <w:p w:rsidR="00EE284E" w:rsidRPr="00460F3E" w:rsidRDefault="00EE284E" w:rsidP="00EE284E">
      <w:pPr>
        <w:pStyle w:val="af4"/>
        <w:spacing w:after="0"/>
        <w:jc w:val="center"/>
        <w:rPr>
          <w:rFonts w:ascii="Times New Roman" w:hAnsi="Times New Roman"/>
          <w:b/>
          <w:color w:val="0070C0"/>
          <w:sz w:val="28"/>
        </w:rPr>
      </w:pPr>
      <w:r w:rsidRPr="00460F3E">
        <w:rPr>
          <w:rFonts w:ascii="Times New Roman" w:hAnsi="Times New Roman"/>
          <w:b/>
          <w:color w:val="0070C0"/>
          <w:sz w:val="28"/>
        </w:rPr>
        <w:t>в условиях детского сада</w:t>
      </w:r>
    </w:p>
    <w:p w:rsidR="00EE284E" w:rsidRDefault="00EE284E" w:rsidP="00EE284E">
      <w:pPr>
        <w:spacing w:after="0"/>
        <w:ind w:firstLine="357"/>
        <w:jc w:val="both"/>
        <w:rPr>
          <w:rFonts w:ascii="Times New Roman" w:hAnsi="Times New Roman"/>
          <w:sz w:val="24"/>
        </w:rPr>
      </w:pPr>
      <w:r w:rsidRPr="00E04B68">
        <w:rPr>
          <w:rFonts w:ascii="Times New Roman" w:hAnsi="Times New Roman"/>
          <w:sz w:val="24"/>
        </w:rPr>
        <w:t xml:space="preserve"> </w:t>
      </w:r>
      <w:r w:rsidRPr="00460F3E">
        <w:rPr>
          <w:rFonts w:ascii="Times New Roman" w:hAnsi="Times New Roman"/>
          <w:i/>
          <w:sz w:val="24"/>
        </w:rPr>
        <w:t xml:space="preserve">«Как Вася может играть в куклы, он же мальчик!..», «Девочки не могут быть пожарными!..», «Разве Петя девочка, у него же длинные волосы?..» </w:t>
      </w:r>
      <w:r>
        <w:rPr>
          <w:rFonts w:ascii="Times New Roman" w:hAnsi="Times New Roman"/>
          <w:sz w:val="24"/>
        </w:rPr>
        <w:t xml:space="preserve">Такие высказывания знакомы </w:t>
      </w:r>
      <w:r w:rsidRPr="00E04B68">
        <w:rPr>
          <w:rFonts w:ascii="Times New Roman" w:hAnsi="Times New Roman"/>
          <w:sz w:val="24"/>
        </w:rPr>
        <w:t xml:space="preserve">каждому родителю и воспитателю в детском саду. </w:t>
      </w:r>
    </w:p>
    <w:p w:rsidR="00EE284E" w:rsidRPr="00FD3439" w:rsidRDefault="00EE284E" w:rsidP="00EE284E">
      <w:pPr>
        <w:spacing w:after="0"/>
        <w:ind w:firstLine="357"/>
        <w:jc w:val="both"/>
        <w:rPr>
          <w:rFonts w:ascii="Times New Roman" w:hAnsi="Times New Roman"/>
          <w:sz w:val="24"/>
        </w:rPr>
      </w:pPr>
      <w:r w:rsidRPr="00E04B68">
        <w:rPr>
          <w:rFonts w:ascii="Times New Roman" w:hAnsi="Times New Roman"/>
          <w:sz w:val="24"/>
        </w:rPr>
        <w:t xml:space="preserve">Наше отношение к полу развивается очень рано. Исследования показывают, что к </w:t>
      </w:r>
      <w:r>
        <w:rPr>
          <w:rFonts w:ascii="Times New Roman" w:hAnsi="Times New Roman"/>
          <w:sz w:val="24"/>
        </w:rPr>
        <w:t xml:space="preserve">2-м </w:t>
      </w:r>
      <w:r w:rsidRPr="00E04B68">
        <w:rPr>
          <w:rFonts w:ascii="Times New Roman" w:hAnsi="Times New Roman"/>
          <w:sz w:val="24"/>
        </w:rPr>
        <w:t xml:space="preserve">годам дети уже начинают замечать физические различия, а в возрасте </w:t>
      </w:r>
      <w:r>
        <w:rPr>
          <w:rFonts w:ascii="Times New Roman" w:hAnsi="Times New Roman"/>
          <w:sz w:val="24"/>
        </w:rPr>
        <w:t>3-</w:t>
      </w:r>
      <w:r w:rsidRPr="00E04B68">
        <w:rPr>
          <w:rFonts w:ascii="Times New Roman" w:hAnsi="Times New Roman"/>
          <w:sz w:val="24"/>
        </w:rPr>
        <w:t xml:space="preserve">х лет имеют сформированные представления о поведении, деятельности и т. д., которые соотносятся с полом человека. Как выражаются учёные, «давайте договоримся о терминах». </w:t>
      </w:r>
      <w:r w:rsidRPr="00460F3E">
        <w:rPr>
          <w:rFonts w:ascii="Times New Roman" w:hAnsi="Times New Roman"/>
          <w:b/>
          <w:sz w:val="24"/>
        </w:rPr>
        <w:t xml:space="preserve">Что такое </w:t>
      </w:r>
      <w:proofErr w:type="spellStart"/>
      <w:r w:rsidRPr="00460F3E">
        <w:rPr>
          <w:rFonts w:ascii="Times New Roman" w:hAnsi="Times New Roman"/>
          <w:b/>
          <w:sz w:val="24"/>
        </w:rPr>
        <w:t>гендер</w:t>
      </w:r>
      <w:proofErr w:type="spellEnd"/>
      <w:r w:rsidRPr="00460F3E">
        <w:rPr>
          <w:rFonts w:ascii="Times New Roman" w:hAnsi="Times New Roman"/>
          <w:b/>
          <w:sz w:val="24"/>
        </w:rPr>
        <w:t>?</w:t>
      </w:r>
      <w:r w:rsidRPr="00E04B68">
        <w:rPr>
          <w:rFonts w:ascii="Times New Roman" w:hAnsi="Times New Roman"/>
          <w:sz w:val="24"/>
        </w:rPr>
        <w:t xml:space="preserve"> В переводе с английского </w:t>
      </w:r>
      <w:proofErr w:type="spellStart"/>
      <w:r w:rsidRPr="00E04B68">
        <w:rPr>
          <w:rFonts w:ascii="Times New Roman" w:hAnsi="Times New Roman"/>
          <w:sz w:val="24"/>
        </w:rPr>
        <w:t>gender</w:t>
      </w:r>
      <w:proofErr w:type="spellEnd"/>
      <w:r w:rsidRPr="00E04B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Pr="00E04B68">
        <w:rPr>
          <w:rFonts w:ascii="Times New Roman" w:hAnsi="Times New Roman"/>
          <w:sz w:val="24"/>
        </w:rPr>
        <w:t xml:space="preserve">«род», «пол». Но это не просто обозначение различий между девочками и мальчиками. В отличие от понятия </w:t>
      </w:r>
      <w:r w:rsidRPr="00601B8C">
        <w:rPr>
          <w:rFonts w:ascii="Times New Roman" w:hAnsi="Times New Roman"/>
          <w:b/>
          <w:sz w:val="24"/>
          <w:u w:val="single"/>
        </w:rPr>
        <w:t>«пол</w:t>
      </w:r>
      <w:r>
        <w:rPr>
          <w:rFonts w:ascii="Times New Roman" w:hAnsi="Times New Roman"/>
          <w:b/>
          <w:sz w:val="24"/>
          <w:u w:val="single"/>
        </w:rPr>
        <w:t xml:space="preserve"> человека</w:t>
      </w:r>
      <w:r w:rsidRPr="00601B8C">
        <w:rPr>
          <w:rFonts w:ascii="Times New Roman" w:hAnsi="Times New Roman"/>
          <w:b/>
          <w:sz w:val="24"/>
          <w:u w:val="single"/>
        </w:rPr>
        <w:t xml:space="preserve">»  - биологические </w:t>
      </w:r>
      <w:r w:rsidRPr="00460F3E">
        <w:rPr>
          <w:rFonts w:ascii="Times New Roman" w:hAnsi="Times New Roman"/>
          <w:b/>
          <w:sz w:val="24"/>
          <w:u w:val="single"/>
        </w:rPr>
        <w:t>функции</w:t>
      </w:r>
      <w:r w:rsidRPr="00460F3E">
        <w:rPr>
          <w:rFonts w:ascii="Times New Roman" w:hAnsi="Times New Roman"/>
          <w:sz w:val="24"/>
          <w:u w:val="single"/>
        </w:rPr>
        <w:t xml:space="preserve"> </w:t>
      </w:r>
      <w:r w:rsidRPr="00460F3E">
        <w:rPr>
          <w:rFonts w:ascii="Times New Roman" w:hAnsi="Times New Roman"/>
          <w:b/>
          <w:sz w:val="24"/>
          <w:u w:val="single"/>
        </w:rPr>
        <w:t>ч</w:t>
      </w:r>
      <w:r w:rsidRPr="00601B8C">
        <w:rPr>
          <w:rFonts w:ascii="Times New Roman" w:hAnsi="Times New Roman"/>
          <w:b/>
          <w:sz w:val="24"/>
          <w:u w:val="single"/>
        </w:rPr>
        <w:t>еловека,</w:t>
      </w:r>
      <w:r w:rsidRPr="00E04B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proofErr w:type="spellStart"/>
      <w:r w:rsidRPr="00601B8C">
        <w:rPr>
          <w:rFonts w:ascii="Times New Roman" w:hAnsi="Times New Roman"/>
          <w:b/>
          <w:sz w:val="24"/>
          <w:u w:val="single"/>
        </w:rPr>
        <w:t>гендер</w:t>
      </w:r>
      <w:proofErr w:type="spellEnd"/>
      <w:r>
        <w:rPr>
          <w:rFonts w:ascii="Times New Roman" w:hAnsi="Times New Roman"/>
          <w:b/>
          <w:sz w:val="24"/>
          <w:u w:val="single"/>
        </w:rPr>
        <w:t>»</w:t>
      </w:r>
      <w:r w:rsidRPr="00601B8C">
        <w:rPr>
          <w:rFonts w:ascii="Times New Roman" w:hAnsi="Times New Roman"/>
          <w:b/>
          <w:sz w:val="24"/>
          <w:u w:val="single"/>
        </w:rPr>
        <w:t xml:space="preserve"> — это «социальный пол»</w:t>
      </w:r>
      <w:r w:rsidRPr="00E04B68">
        <w:rPr>
          <w:rFonts w:ascii="Times New Roman" w:hAnsi="Times New Roman"/>
          <w:sz w:val="24"/>
        </w:rPr>
        <w:t xml:space="preserve">. Он не даётся с рождения, не закодирован X и Y хромосомами, а формируется в процессе воспитания и культурного становления личности. </w:t>
      </w:r>
    </w:p>
    <w:p w:rsidR="00EE284E" w:rsidRPr="00FD3439" w:rsidRDefault="00EE284E" w:rsidP="00EE28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Поэтому </w:t>
      </w:r>
      <w:r w:rsidRPr="00735CC5">
        <w:rPr>
          <w:rFonts w:ascii="Times New Roman" w:hAnsi="Times New Roman"/>
          <w:b/>
          <w:sz w:val="24"/>
          <w:szCs w:val="24"/>
        </w:rPr>
        <w:t>м</w:t>
      </w:r>
      <w:r w:rsidRPr="00735CC5">
        <w:rPr>
          <w:rFonts w:ascii="Times New Roman" w:hAnsi="Times New Roman"/>
          <w:b/>
          <w:bCs/>
          <w:sz w:val="24"/>
          <w:szCs w:val="24"/>
        </w:rPr>
        <w:t>альчика и девочку</w:t>
      </w:r>
      <w:r w:rsidRPr="00735CC5">
        <w:rPr>
          <w:rFonts w:ascii="Times New Roman" w:hAnsi="Times New Roman"/>
          <w:sz w:val="24"/>
          <w:szCs w:val="24"/>
        </w:rPr>
        <w:t xml:space="preserve"> ни в коем случае нельзя </w:t>
      </w:r>
      <w:r w:rsidRPr="00735CC5">
        <w:rPr>
          <w:rFonts w:ascii="Times New Roman" w:hAnsi="Times New Roman"/>
          <w:b/>
          <w:bCs/>
          <w:sz w:val="24"/>
          <w:szCs w:val="24"/>
        </w:rPr>
        <w:t>воспитывать одинаково</w:t>
      </w:r>
      <w:r w:rsidRPr="00735CC5">
        <w:rPr>
          <w:rFonts w:ascii="Times New Roman" w:hAnsi="Times New Roman"/>
          <w:sz w:val="24"/>
          <w:szCs w:val="24"/>
        </w:rPr>
        <w:t xml:space="preserve">. Потому, что они </w:t>
      </w:r>
      <w:r w:rsidRPr="00735CC5">
        <w:rPr>
          <w:rFonts w:ascii="Times New Roman" w:hAnsi="Times New Roman"/>
          <w:b/>
          <w:bCs/>
          <w:sz w:val="24"/>
          <w:szCs w:val="24"/>
        </w:rPr>
        <w:t>по-разному смотрят и видят</w:t>
      </w:r>
      <w:r w:rsidRPr="00735CC5">
        <w:rPr>
          <w:rFonts w:ascii="Times New Roman" w:hAnsi="Times New Roman"/>
          <w:sz w:val="24"/>
          <w:szCs w:val="24"/>
        </w:rPr>
        <w:t xml:space="preserve">, слушают и слышат, </w:t>
      </w:r>
      <w:r w:rsidRPr="00735CC5">
        <w:rPr>
          <w:rFonts w:ascii="Times New Roman" w:hAnsi="Times New Roman"/>
          <w:b/>
          <w:bCs/>
          <w:sz w:val="24"/>
          <w:szCs w:val="24"/>
        </w:rPr>
        <w:t>по-разному говорят и молчат</w:t>
      </w:r>
      <w:r w:rsidRPr="00735CC5">
        <w:rPr>
          <w:rFonts w:ascii="Times New Roman" w:hAnsi="Times New Roman"/>
          <w:sz w:val="24"/>
          <w:szCs w:val="24"/>
        </w:rPr>
        <w:t xml:space="preserve">, чувствуют и переживают. </w:t>
      </w:r>
    </w:p>
    <w:p w:rsidR="00EE284E" w:rsidRPr="002F5225" w:rsidRDefault="00EE284E" w:rsidP="00EE28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225">
        <w:rPr>
          <w:rFonts w:ascii="Times New Roman" w:hAnsi="Times New Roman"/>
          <w:b/>
          <w:sz w:val="24"/>
          <w:szCs w:val="24"/>
        </w:rPr>
        <w:t>Психологические различия мальчиков и девочек 3–5 лет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38"/>
        <w:gridCol w:w="4650"/>
      </w:tblGrid>
      <w:tr w:rsidR="00EE284E" w:rsidRPr="00FD3439" w:rsidTr="00493D54">
        <w:tc>
          <w:tcPr>
            <w:tcW w:w="4638" w:type="dxa"/>
          </w:tcPr>
          <w:p w:rsidR="00EE284E" w:rsidRPr="002F5225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225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4650" w:type="dxa"/>
          </w:tcPr>
          <w:p w:rsidR="00EE284E" w:rsidRPr="002F5225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225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EE284E" w:rsidRPr="00FD3439" w:rsidTr="00493D54">
        <w:trPr>
          <w:trHeight w:val="529"/>
        </w:trPr>
        <w:tc>
          <w:tcPr>
            <w:tcW w:w="4638" w:type="dxa"/>
          </w:tcPr>
          <w:p w:rsidR="00EE284E" w:rsidRPr="00FD3439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Легче запоминают информацию, расположенную вертикально.</w:t>
            </w:r>
          </w:p>
        </w:tc>
        <w:tc>
          <w:tcPr>
            <w:tcW w:w="4650" w:type="dxa"/>
          </w:tcPr>
          <w:p w:rsidR="00EE284E" w:rsidRPr="00FD3439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Легче запоминают информацию, расположенную горизонтально.</w:t>
            </w:r>
          </w:p>
        </w:tc>
      </w:tr>
      <w:tr w:rsidR="00EE284E" w:rsidRPr="00FD3439" w:rsidTr="00493D54">
        <w:tc>
          <w:tcPr>
            <w:tcW w:w="4638" w:type="dxa"/>
          </w:tcPr>
          <w:p w:rsidR="00EE284E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 xml:space="preserve">Меньше реагируют </w:t>
            </w:r>
          </w:p>
          <w:p w:rsidR="00EE284E" w:rsidRPr="00FD3439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на эмоциональную сторону речи.</w:t>
            </w:r>
          </w:p>
        </w:tc>
        <w:tc>
          <w:tcPr>
            <w:tcW w:w="4650" w:type="dxa"/>
          </w:tcPr>
          <w:p w:rsidR="00EE284E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 xml:space="preserve">Раньше оценивают </w:t>
            </w:r>
          </w:p>
          <w:p w:rsidR="00EE284E" w:rsidRPr="00FD3439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эмоциональную окраску, позже — суть.</w:t>
            </w:r>
          </w:p>
        </w:tc>
      </w:tr>
      <w:tr w:rsidR="00EE284E" w:rsidRPr="00FD3439" w:rsidTr="00493D54">
        <w:tc>
          <w:tcPr>
            <w:tcW w:w="4638" w:type="dxa"/>
          </w:tcPr>
          <w:p w:rsidR="00EE284E" w:rsidRPr="00FD3439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Эффективно воспринимают информацию о действиях (глаголы).</w:t>
            </w:r>
          </w:p>
        </w:tc>
        <w:tc>
          <w:tcPr>
            <w:tcW w:w="4650" w:type="dxa"/>
          </w:tcPr>
          <w:p w:rsidR="00EE284E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 xml:space="preserve">Быстро схватывают информацию, </w:t>
            </w:r>
          </w:p>
          <w:p w:rsidR="00EE284E" w:rsidRPr="00FD3439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439">
              <w:rPr>
                <w:rFonts w:ascii="Times New Roman" w:hAnsi="Times New Roman"/>
                <w:sz w:val="24"/>
                <w:szCs w:val="24"/>
              </w:rPr>
              <w:t>важна</w:t>
            </w:r>
            <w:proofErr w:type="gramEnd"/>
            <w:r w:rsidRPr="00FD3439">
              <w:rPr>
                <w:rFonts w:ascii="Times New Roman" w:hAnsi="Times New Roman"/>
                <w:sz w:val="24"/>
                <w:szCs w:val="24"/>
              </w:rPr>
              <w:t xml:space="preserve"> оценочность (прилагательные).</w:t>
            </w:r>
          </w:p>
        </w:tc>
      </w:tr>
      <w:tr w:rsidR="00EE284E" w:rsidRPr="00FD3439" w:rsidTr="00493D54">
        <w:tc>
          <w:tcPr>
            <w:tcW w:w="4638" w:type="dxa"/>
          </w:tcPr>
          <w:p w:rsidR="00EE284E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 xml:space="preserve">Высокая активность умственной работы </w:t>
            </w:r>
          </w:p>
          <w:p w:rsidR="00EE284E" w:rsidRPr="00FD3439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в условиях дефицита времени.</w:t>
            </w:r>
          </w:p>
        </w:tc>
        <w:tc>
          <w:tcPr>
            <w:tcW w:w="4650" w:type="dxa"/>
          </w:tcPr>
          <w:p w:rsidR="00EE284E" w:rsidRPr="00FD3439" w:rsidRDefault="00EE284E" w:rsidP="00493D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Внимание усиливается при эмоциональной окрашенности материала.</w:t>
            </w:r>
          </w:p>
        </w:tc>
      </w:tr>
    </w:tbl>
    <w:p w:rsidR="00EE284E" w:rsidRPr="002F5225" w:rsidRDefault="00EE284E" w:rsidP="00EE284E">
      <w:pPr>
        <w:spacing w:after="0"/>
        <w:jc w:val="both"/>
        <w:rPr>
          <w:rFonts w:ascii="Times New Roman" w:hAnsi="Times New Roman"/>
          <w:sz w:val="14"/>
          <w:szCs w:val="24"/>
        </w:rPr>
      </w:pPr>
    </w:p>
    <w:p w:rsidR="00EE284E" w:rsidRDefault="00EE284E" w:rsidP="00EE284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35CC5">
        <w:rPr>
          <w:rFonts w:ascii="Times New Roman" w:hAnsi="Times New Roman"/>
          <w:sz w:val="24"/>
          <w:szCs w:val="24"/>
        </w:rPr>
        <w:t xml:space="preserve">Для облегчения детьми принятия собственной гендерной </w:t>
      </w:r>
      <w:r>
        <w:rPr>
          <w:rFonts w:ascii="Times New Roman" w:hAnsi="Times New Roman"/>
          <w:sz w:val="24"/>
          <w:szCs w:val="24"/>
        </w:rPr>
        <w:t>принадлежност</w:t>
      </w:r>
      <w:r w:rsidRPr="00735CC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взрослые </w:t>
      </w:r>
      <w:r w:rsidRPr="00735CC5">
        <w:rPr>
          <w:rFonts w:ascii="Times New Roman" w:hAnsi="Times New Roman"/>
          <w:sz w:val="24"/>
          <w:szCs w:val="24"/>
        </w:rPr>
        <w:t>должны учитывать психологические отличия и особенности развития мальчиков и девочек.</w:t>
      </w:r>
      <w:r w:rsidRPr="00FD3439">
        <w:rPr>
          <w:rFonts w:ascii="Times New Roman" w:hAnsi="Times New Roman"/>
          <w:sz w:val="24"/>
          <w:szCs w:val="24"/>
        </w:rPr>
        <w:t xml:space="preserve"> </w:t>
      </w:r>
      <w:r w:rsidRPr="00FD3439">
        <w:rPr>
          <w:rFonts w:ascii="Times New Roman" w:hAnsi="Times New Roman"/>
          <w:sz w:val="24"/>
        </w:rPr>
        <w:t>Поэт</w:t>
      </w:r>
      <w:r>
        <w:rPr>
          <w:rFonts w:ascii="Times New Roman" w:hAnsi="Times New Roman"/>
          <w:sz w:val="24"/>
        </w:rPr>
        <w:t>ому поэта</w:t>
      </w:r>
      <w:r w:rsidRPr="00FD3439">
        <w:rPr>
          <w:rFonts w:ascii="Times New Roman" w:hAnsi="Times New Roman"/>
          <w:sz w:val="24"/>
        </w:rPr>
        <w:t xml:space="preserve">пно стимулируем слабые стороны, сильные — развиваем и переключаем на трудовую деятельность и помощь другим детям. </w:t>
      </w:r>
    </w:p>
    <w:p w:rsidR="00EE284E" w:rsidRPr="009C6078" w:rsidRDefault="00EE284E" w:rsidP="00EE28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нужно знать </w:t>
      </w:r>
      <w:r w:rsidRPr="009C6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о девочке</w:t>
      </w:r>
    </w:p>
    <w:p w:rsidR="00EE284E" w:rsidRPr="009C6078" w:rsidRDefault="00EE284E" w:rsidP="00EE28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</w:t>
      </w:r>
      <w:r w:rsidRPr="009C6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возраста</w:t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девочкам требуется больше заботы. Задача </w:t>
      </w:r>
      <w:r w:rsidRPr="009C6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дать девочке больше заботы, понимания и уважения, чтобы она могла доверять окружающим. Когда девочке плохо, она должна знать, что </w:t>
      </w:r>
      <w:r w:rsidRPr="009C6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окружить ее заботой. Если девочка получает необходимую ей заботу, она доверяет </w:t>
      </w:r>
      <w:r w:rsidRPr="009C6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 и остается открытой</w:t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Доверчивая девочка счастлива и довольна жизнью. Для развития своих дарований и талантов девочкам необходима уверенность в близких людях.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противном случае они чувствуют себя ни на что не годными, нелюбимыми и отказываются от поддержки окружающих. </w:t>
      </w:r>
      <w:r w:rsidRPr="009C6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 следует понять</w:t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девочки </w:t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формируют позитивное представление о себе на основе внимания и заботы, которые им дарят люди. </w:t>
      </w:r>
    </w:p>
    <w:p w:rsidR="00EE284E" w:rsidRPr="009C6078" w:rsidRDefault="00EE284E" w:rsidP="00EE28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Отцы часто дают дочерям слишком много самостоятельности и возможности обходиться без посторонней помощи, пренебрегая потребностью девочек в заботе. Если же отец слишком верит в способность дочери делать что-то самостоятельно, она может подумать, будто папа не очень о ней заботится. Девочке необходимо чувствовать, что она может доверять своим </w:t>
      </w:r>
      <w:r w:rsidRPr="009C6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</w:t>
      </w: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>, - что они всегда готовы понять ее чувства, желания и нужды. Девочкам требуется больше помощи и ободрения. Предлагая помощь девочке, вы даете ей понять, что она вам не безразлична, что вы о ней заботитесь. Девочкам нужно больше внимания и признания в ответ на то, какие они есть, что они чувствуют и чего хотят. Девочки испытывают потребность в том, чтобы их любили за то, какие они есть. Восхищайтесь ими!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EE284E" w:rsidRPr="009C6078" w:rsidRDefault="00EE284E" w:rsidP="00EE28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Я тебя так люблю!</w:t>
      </w:r>
    </w:p>
    <w:p w:rsidR="00EE284E" w:rsidRPr="009C6078" w:rsidRDefault="00EE284E" w:rsidP="00EE28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Ты у меня просто чудо, подарок судьбы!</w:t>
      </w:r>
    </w:p>
    <w:p w:rsidR="00EE284E" w:rsidRPr="009C6078" w:rsidRDefault="00EE284E" w:rsidP="00EE28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Ты самая удивительная, самая прекрасная, я так тебя люблю!</w:t>
      </w:r>
    </w:p>
    <w:p w:rsidR="00EE284E" w:rsidRPr="009C6078" w:rsidRDefault="00EE284E" w:rsidP="00EE28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Ты украшаешь мою жизнь!</w:t>
      </w:r>
    </w:p>
    <w:p w:rsidR="00EE284E" w:rsidRPr="009C6078" w:rsidRDefault="00EE284E" w:rsidP="00EE28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 другие подобные слова ожидает услышать каждая девочка и женщина.</w:t>
      </w:r>
    </w:p>
    <w:p w:rsidR="00EE284E" w:rsidRPr="009C6078" w:rsidRDefault="00EE284E" w:rsidP="00EE28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</w:t>
      </w:r>
      <w:r w:rsidRPr="009C6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по воспитанию дочерей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Для того </w:t>
      </w:r>
      <w:r w:rsidRPr="0043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чтобы девочка достигла здоровой </w:t>
      </w:r>
      <w:r w:rsidRPr="00436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гендерной принадлежности</w:t>
      </w:r>
      <w:r w:rsidRPr="00436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3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необходимы теплые и близкие отношения с матерью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такие же отношения с отцом, а </w:t>
      </w:r>
      <w:r w:rsidRPr="0043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3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Отцу следует находить время на общение с дочерью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3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Уважая личность дочери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демонстрируя удовлетворённость её поступками, </w:t>
      </w:r>
      <w:r w:rsidRPr="00436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родители</w:t>
      </w:r>
      <w:r w:rsidRPr="0043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формируют её позитивную самооценку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3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 мамы с дочерью должны быть свои "женские секреты"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 должна находить время для уединения с дочерью, сделать эти беседы ритуальными и традиционными.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C60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Мама должна привлекать дочь к "женским" домашним делам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передавая ей секреты своего мастерства.</w:t>
      </w:r>
    </w:p>
    <w:p w:rsidR="00EE284E" w:rsidRPr="009C6078" w:rsidRDefault="00EE284E" w:rsidP="00EE284E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нужно знать </w:t>
      </w:r>
      <w:r w:rsidRPr="009C6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о мальчике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</w:t>
      </w:r>
      <w:r w:rsidRPr="0043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проявляется через доверие и заботу.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Доверять - значит признавать, что у ребенка все в порядке. Это вера в то, что ребенок может успешно учиться на собственных ошибках. Это готовность позволить жизни идти своим чередом, веря, что, в конце концов,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Pr="0043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проявить по отношению к мальчику больше доверия, приятия и одобрения, чтобы мотивировать его к деятельности.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мальчик заботился об окружающих, его действия необходимо мотивировать успехом и поощрением. Нужно ясно давать ему знать, что он способен 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радовать своих </w:t>
      </w:r>
      <w:r w:rsidRPr="0043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и радует их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мальчику удается доставить </w:t>
      </w:r>
      <w:r w:rsidRPr="0043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радость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служит ему мотивацией, чтобы и дальше вести себя соответствующим образом, в противном случае мальчик становится слабым и перестает заботиться об окружающих. Позитивное поощрение правильного поведения служит мальчику дополнительным подтверждением успеха.</w:t>
      </w:r>
    </w:p>
    <w:p w:rsidR="00EE284E" w:rsidRPr="009C6078" w:rsidRDefault="00EE284E" w:rsidP="00EE284E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</w:t>
      </w:r>
      <w:r w:rsidRPr="009C6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по воспитанию сыновей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Папам в общении с сыновьями следует сдерживать эмоции, которые могут подавить его мужское начало </w:t>
      </w:r>
      <w:r w:rsidRPr="00436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36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разговаривать</w:t>
      </w:r>
      <w:proofErr w:type="gramEnd"/>
      <w:r w:rsidRPr="00436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повышая тона, спокойно)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Мальчикам часто не хватает положительной </w:t>
      </w:r>
      <w:r w:rsidRPr="00436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мотивации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нужно не запрещать, а разрешать что-то дополнительное за хороший поступок.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Нужно разрешать мальчикам проявлять свою эмоциональность - разрешать плакать, например </w:t>
      </w:r>
      <w:r w:rsidRPr="00436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(т. е. разрешать быть естественными)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Мамам мальчиков нужно доверять мужской интуиции </w:t>
      </w:r>
      <w:r w:rsidRPr="00436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пап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они чувствуют, как нужно </w:t>
      </w:r>
      <w:r w:rsidRPr="0043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 мужчину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Мальчикам нужно организовывать режим и </w:t>
      </w:r>
      <w:r w:rsidRPr="00436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дисциплину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формирует его ответственность!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Обязательно поощрять желание делать в доме мужскую работу!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доверять, формируя тем самым опыт его социального доверия.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юмор в общении - для снижения агрессивности и страха перед ответственностью.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Обязательно должен быть физический, телесный контакт - для повышения самооценки мальчика.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Мальчик - это посыл в </w:t>
      </w:r>
      <w:r w:rsidRPr="00436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будущее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его нужно </w:t>
      </w:r>
      <w:proofErr w:type="gramStart"/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ввиду</w:t>
      </w:r>
      <w:proofErr w:type="gramEnd"/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как сына, но и как будущего мужа, защитника и т. п.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Мама - ЗАБОТИТСЯ, а папа - ФОРМИРУЕТ мужчину.</w:t>
      </w:r>
    </w:p>
    <w:p w:rsidR="00EE284E" w:rsidRPr="00436A26" w:rsidRDefault="00EE284E" w:rsidP="00EE2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6A26">
        <w:rPr>
          <w:rFonts w:ascii="Times New Roman" w:hAnsi="Times New Roman" w:cs="Times New Roman"/>
          <w:sz w:val="24"/>
          <w:szCs w:val="24"/>
        </w:rPr>
        <w:t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социальными ролями.</w:t>
      </w:r>
      <w:proofErr w:type="gramEnd"/>
      <w:r w:rsidRPr="00436A26">
        <w:rPr>
          <w:rFonts w:ascii="Times New Roman" w:hAnsi="Times New Roman" w:cs="Times New Roman"/>
          <w:sz w:val="24"/>
          <w:szCs w:val="24"/>
        </w:rPr>
        <w:t xml:space="preserve"> 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правила помогут родителям воспитывать детей дошкольного возраста и любого пола.</w:t>
      </w:r>
    </w:p>
    <w:p w:rsidR="00EE284E" w:rsidRPr="00436A26" w:rsidRDefault="00EE284E" w:rsidP="00EE284E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</w:t>
      </w: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ПО ВОСПИТАНИЮ ДОШКОЛЬНИКОВ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Помните, что мы часто недооцениваем эмоциональную чувствительность и тревожность мальчиков. 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вам надо отругать девочку, не спешите </w:t>
      </w:r>
      <w:proofErr w:type="gramStart"/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ней, – бурная эмоциональная реакция помешает ей понять, за что её ругают. Сначала разберитесь, в чем ошибка. </w:t>
      </w:r>
    </w:p>
    <w:p w:rsidR="00EE284E" w:rsidRPr="00436A26" w:rsidRDefault="00EE284E" w:rsidP="00EE284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Ругая мальчиков, изложите кратко и четко, чем вы недовольны, т. к. они не могут долго удерживать эмоциональное напряжение. Их мозг как бы отключает слуховой канал, и ребенок перестаёт вас слушать и слышать.</w:t>
      </w:r>
    </w:p>
    <w:p w:rsidR="00EE284E" w:rsidRPr="00436A26" w:rsidRDefault="00EE284E" w:rsidP="00EE2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Гладкова Ю.В.</w:t>
      </w:r>
      <w:bookmarkStart w:id="0" w:name="_GoBack"/>
      <w:bookmarkEnd w:id="0"/>
    </w:p>
    <w:p w:rsidR="00EE284E" w:rsidRPr="00436A26" w:rsidRDefault="00EE284E" w:rsidP="00EE2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84E" w:rsidRPr="00436A26" w:rsidRDefault="00EE284E" w:rsidP="00EE2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84E" w:rsidRDefault="00EE284E" w:rsidP="00EE284E">
      <w:pPr>
        <w:jc w:val="center"/>
        <w:rPr>
          <w:rFonts w:ascii="Garamond" w:hAnsi="Garamond" w:cs="Times New Roman"/>
          <w:color w:val="0070C0"/>
          <w:sz w:val="32"/>
          <w:szCs w:val="32"/>
        </w:rPr>
      </w:pPr>
    </w:p>
    <w:p w:rsidR="009944C9" w:rsidRDefault="009944C9"/>
    <w:sectPr w:rsidR="0099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A9"/>
    <w:rsid w:val="00004060"/>
    <w:rsid w:val="00034A64"/>
    <w:rsid w:val="00044500"/>
    <w:rsid w:val="00044633"/>
    <w:rsid w:val="00060D8E"/>
    <w:rsid w:val="000931C9"/>
    <w:rsid w:val="00093FF6"/>
    <w:rsid w:val="000C6C0E"/>
    <w:rsid w:val="00112F0A"/>
    <w:rsid w:val="00114413"/>
    <w:rsid w:val="001301D3"/>
    <w:rsid w:val="00155288"/>
    <w:rsid w:val="001906A0"/>
    <w:rsid w:val="001B0979"/>
    <w:rsid w:val="001B3DE7"/>
    <w:rsid w:val="001C074F"/>
    <w:rsid w:val="001E6693"/>
    <w:rsid w:val="001F1323"/>
    <w:rsid w:val="002047E7"/>
    <w:rsid w:val="00245DC6"/>
    <w:rsid w:val="002636DA"/>
    <w:rsid w:val="00275FB0"/>
    <w:rsid w:val="0028503C"/>
    <w:rsid w:val="00291EA9"/>
    <w:rsid w:val="00297A0A"/>
    <w:rsid w:val="002A53E7"/>
    <w:rsid w:val="002C7AB1"/>
    <w:rsid w:val="002F7F91"/>
    <w:rsid w:val="00314E2B"/>
    <w:rsid w:val="0032085B"/>
    <w:rsid w:val="00322C6F"/>
    <w:rsid w:val="00343140"/>
    <w:rsid w:val="003751D9"/>
    <w:rsid w:val="003A4FAB"/>
    <w:rsid w:val="003B1D76"/>
    <w:rsid w:val="003C2560"/>
    <w:rsid w:val="003F3D64"/>
    <w:rsid w:val="004154C8"/>
    <w:rsid w:val="00420C79"/>
    <w:rsid w:val="004211FF"/>
    <w:rsid w:val="00454129"/>
    <w:rsid w:val="0046247A"/>
    <w:rsid w:val="0046722A"/>
    <w:rsid w:val="004C7B59"/>
    <w:rsid w:val="004D5817"/>
    <w:rsid w:val="004D77EF"/>
    <w:rsid w:val="00522992"/>
    <w:rsid w:val="00527AEC"/>
    <w:rsid w:val="00537509"/>
    <w:rsid w:val="005554AF"/>
    <w:rsid w:val="005C791A"/>
    <w:rsid w:val="005F6110"/>
    <w:rsid w:val="005F6374"/>
    <w:rsid w:val="006113D5"/>
    <w:rsid w:val="00611D1C"/>
    <w:rsid w:val="00621ADE"/>
    <w:rsid w:val="00636F9C"/>
    <w:rsid w:val="00640F9F"/>
    <w:rsid w:val="00654EC6"/>
    <w:rsid w:val="00667DEC"/>
    <w:rsid w:val="00685DB3"/>
    <w:rsid w:val="00696AD9"/>
    <w:rsid w:val="006B7589"/>
    <w:rsid w:val="006C25C3"/>
    <w:rsid w:val="006D2F30"/>
    <w:rsid w:val="006D3871"/>
    <w:rsid w:val="006F2191"/>
    <w:rsid w:val="00706195"/>
    <w:rsid w:val="00715A55"/>
    <w:rsid w:val="0073052E"/>
    <w:rsid w:val="00743CA9"/>
    <w:rsid w:val="00755990"/>
    <w:rsid w:val="0078066B"/>
    <w:rsid w:val="007A656D"/>
    <w:rsid w:val="007B03ED"/>
    <w:rsid w:val="007B1B0A"/>
    <w:rsid w:val="008363C3"/>
    <w:rsid w:val="00850202"/>
    <w:rsid w:val="00873F32"/>
    <w:rsid w:val="008A0C23"/>
    <w:rsid w:val="008A6CE1"/>
    <w:rsid w:val="008B406B"/>
    <w:rsid w:val="008C3BE5"/>
    <w:rsid w:val="008E225B"/>
    <w:rsid w:val="008E55DE"/>
    <w:rsid w:val="0090187B"/>
    <w:rsid w:val="009135AD"/>
    <w:rsid w:val="009651A0"/>
    <w:rsid w:val="0097120B"/>
    <w:rsid w:val="009944C9"/>
    <w:rsid w:val="009B1303"/>
    <w:rsid w:val="009B74B4"/>
    <w:rsid w:val="009C4929"/>
    <w:rsid w:val="009F4C42"/>
    <w:rsid w:val="00A17384"/>
    <w:rsid w:val="00A62E4C"/>
    <w:rsid w:val="00A64639"/>
    <w:rsid w:val="00A946D7"/>
    <w:rsid w:val="00AA7697"/>
    <w:rsid w:val="00AB4C00"/>
    <w:rsid w:val="00AC02FB"/>
    <w:rsid w:val="00AC1A81"/>
    <w:rsid w:val="00B137A1"/>
    <w:rsid w:val="00B23834"/>
    <w:rsid w:val="00B35D16"/>
    <w:rsid w:val="00B65B6D"/>
    <w:rsid w:val="00B66DE1"/>
    <w:rsid w:val="00B67E80"/>
    <w:rsid w:val="00B70024"/>
    <w:rsid w:val="00BC47F0"/>
    <w:rsid w:val="00C304DE"/>
    <w:rsid w:val="00C36C06"/>
    <w:rsid w:val="00C4344F"/>
    <w:rsid w:val="00C628EB"/>
    <w:rsid w:val="00C70E54"/>
    <w:rsid w:val="00C77DA5"/>
    <w:rsid w:val="00C80B1A"/>
    <w:rsid w:val="00CC04A5"/>
    <w:rsid w:val="00CE62AF"/>
    <w:rsid w:val="00D02FB8"/>
    <w:rsid w:val="00D22CE8"/>
    <w:rsid w:val="00D32FB1"/>
    <w:rsid w:val="00D50212"/>
    <w:rsid w:val="00D60233"/>
    <w:rsid w:val="00D82FA8"/>
    <w:rsid w:val="00D87BB5"/>
    <w:rsid w:val="00D90691"/>
    <w:rsid w:val="00DA3914"/>
    <w:rsid w:val="00DD151B"/>
    <w:rsid w:val="00DF7FBA"/>
    <w:rsid w:val="00E2267B"/>
    <w:rsid w:val="00E25FDF"/>
    <w:rsid w:val="00E323B1"/>
    <w:rsid w:val="00E4434C"/>
    <w:rsid w:val="00E84E04"/>
    <w:rsid w:val="00EB34F5"/>
    <w:rsid w:val="00EE284E"/>
    <w:rsid w:val="00EE45A0"/>
    <w:rsid w:val="00EE5CB3"/>
    <w:rsid w:val="00F236CD"/>
    <w:rsid w:val="00F46312"/>
    <w:rsid w:val="00F617E3"/>
    <w:rsid w:val="00F67272"/>
    <w:rsid w:val="00FB028B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4E"/>
  </w:style>
  <w:style w:type="paragraph" w:styleId="1">
    <w:name w:val="heading 1"/>
    <w:basedOn w:val="a"/>
    <w:next w:val="a"/>
    <w:link w:val="10"/>
    <w:uiPriority w:val="9"/>
    <w:qFormat/>
    <w:rsid w:val="00F6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1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1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1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17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17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17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17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17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17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17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17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1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1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17E3"/>
    <w:rPr>
      <w:b/>
      <w:bCs/>
    </w:rPr>
  </w:style>
  <w:style w:type="character" w:styleId="a9">
    <w:name w:val="Emphasis"/>
    <w:basedOn w:val="a0"/>
    <w:uiPriority w:val="20"/>
    <w:qFormat/>
    <w:rsid w:val="00F617E3"/>
    <w:rPr>
      <w:i/>
      <w:iCs/>
    </w:rPr>
  </w:style>
  <w:style w:type="paragraph" w:styleId="aa">
    <w:name w:val="No Spacing"/>
    <w:uiPriority w:val="1"/>
    <w:qFormat/>
    <w:rsid w:val="00F617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17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17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17E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17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17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17E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17E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17E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17E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17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17E3"/>
    <w:pPr>
      <w:outlineLvl w:val="9"/>
    </w:pPr>
  </w:style>
  <w:style w:type="paragraph" w:styleId="af4">
    <w:name w:val="Normal (Web)"/>
    <w:basedOn w:val="a"/>
    <w:uiPriority w:val="99"/>
    <w:unhideWhenUsed/>
    <w:rsid w:val="00EE284E"/>
    <w:pPr>
      <w:spacing w:after="300" w:line="240" w:lineRule="auto"/>
    </w:pPr>
    <w:rPr>
      <w:rFonts w:ascii="Open Sans" w:eastAsia="Times New Roman" w:hAnsi="Open Sans" w:cs="Times New Roman"/>
      <w:color w:val="1B1C2A"/>
      <w:sz w:val="23"/>
      <w:szCs w:val="23"/>
      <w:lang w:eastAsia="ru-RU"/>
    </w:rPr>
  </w:style>
  <w:style w:type="table" w:styleId="af5">
    <w:name w:val="Table Grid"/>
    <w:basedOn w:val="a1"/>
    <w:uiPriority w:val="59"/>
    <w:rsid w:val="00EE2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4E"/>
  </w:style>
  <w:style w:type="paragraph" w:styleId="1">
    <w:name w:val="heading 1"/>
    <w:basedOn w:val="a"/>
    <w:next w:val="a"/>
    <w:link w:val="10"/>
    <w:uiPriority w:val="9"/>
    <w:qFormat/>
    <w:rsid w:val="00F6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1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1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1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17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17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17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17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17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17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17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17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1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1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17E3"/>
    <w:rPr>
      <w:b/>
      <w:bCs/>
    </w:rPr>
  </w:style>
  <w:style w:type="character" w:styleId="a9">
    <w:name w:val="Emphasis"/>
    <w:basedOn w:val="a0"/>
    <w:uiPriority w:val="20"/>
    <w:qFormat/>
    <w:rsid w:val="00F617E3"/>
    <w:rPr>
      <w:i/>
      <w:iCs/>
    </w:rPr>
  </w:style>
  <w:style w:type="paragraph" w:styleId="aa">
    <w:name w:val="No Spacing"/>
    <w:uiPriority w:val="1"/>
    <w:qFormat/>
    <w:rsid w:val="00F617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17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17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17E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17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17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17E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17E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17E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17E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17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17E3"/>
    <w:pPr>
      <w:outlineLvl w:val="9"/>
    </w:pPr>
  </w:style>
  <w:style w:type="paragraph" w:styleId="af4">
    <w:name w:val="Normal (Web)"/>
    <w:basedOn w:val="a"/>
    <w:uiPriority w:val="99"/>
    <w:unhideWhenUsed/>
    <w:rsid w:val="00EE284E"/>
    <w:pPr>
      <w:spacing w:after="300" w:line="240" w:lineRule="auto"/>
    </w:pPr>
    <w:rPr>
      <w:rFonts w:ascii="Open Sans" w:eastAsia="Times New Roman" w:hAnsi="Open Sans" w:cs="Times New Roman"/>
      <w:color w:val="1B1C2A"/>
      <w:sz w:val="23"/>
      <w:szCs w:val="23"/>
      <w:lang w:eastAsia="ru-RU"/>
    </w:rPr>
  </w:style>
  <w:style w:type="table" w:styleId="af5">
    <w:name w:val="Table Grid"/>
    <w:basedOn w:val="a1"/>
    <w:uiPriority w:val="59"/>
    <w:rsid w:val="00EE2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2018-09-25T06:29:00Z</dcterms:created>
  <dcterms:modified xsi:type="dcterms:W3CDTF">2018-09-25T06:30:00Z</dcterms:modified>
</cp:coreProperties>
</file>