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B31" w:rsidRPr="00044E65" w:rsidRDefault="00BC7B4F" w:rsidP="00AF35B1">
      <w:pPr>
        <w:jc w:val="center"/>
        <w:rPr>
          <w:b/>
          <w:color w:val="FF0000"/>
          <w:sz w:val="28"/>
          <w:szCs w:val="28"/>
        </w:rPr>
      </w:pPr>
      <w:r>
        <w:rPr>
          <w:rFonts w:ascii="Times New Roman" w:hAnsi="Times New Roman"/>
          <w:noProof/>
          <w:w w:val="0"/>
          <w:sz w:val="0"/>
          <w:szCs w:val="0"/>
          <w:u w:color="000000"/>
          <w:bdr w:val="none" w:sz="0" w:space="0" w:color="000000"/>
          <w:shd w:val="clear" w:color="000000" w:fill="000000"/>
        </w:rPr>
        <w:drawing>
          <wp:anchor distT="0" distB="0" distL="114300" distR="114300" simplePos="0" relativeHeight="251673600" behindDoc="0" locked="0" layoutInCell="1" allowOverlap="1" wp14:anchorId="67525BFD" wp14:editId="5D9FEAE0">
            <wp:simplePos x="3420110" y="3270250"/>
            <wp:positionH relativeFrom="margin">
              <wp:align>left</wp:align>
            </wp:positionH>
            <wp:positionV relativeFrom="margin">
              <wp:align>top</wp:align>
            </wp:positionV>
            <wp:extent cx="1494790" cy="1029970"/>
            <wp:effectExtent l="0" t="0" r="0" b="0"/>
            <wp:wrapSquare wrapText="bothSides"/>
            <wp:docPr id="22" name="Рисунок 22" descr="C:\Users\Admin\Desktop\Фото праздники\День рождения Улыбки 3 года\IMG_6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 праздники\День рождения Улыбки 3 года\IMG_64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3183" cy="1029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8EF">
        <w:rPr>
          <w:b/>
          <w:color w:val="FF0000"/>
          <w:sz w:val="28"/>
          <w:szCs w:val="28"/>
        </w:rPr>
        <w:pict>
          <v:group id="_x0000_s1030" style="position:absolute;left:0;text-align:left;margin-left:1346.45pt;margin-top:28.35pt;width:297.4pt;height:60.05pt;z-index:251662336;mso-position-horizontal-relative:text;mso-position-vertical-relative:text" coordorigin="11207,10539" coordsize="377,76">
            <v:rect id="_x0000_s1031" style="position:absolute;left:11364;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069"/>
              <v:shadow color="#ccc"/>
              <o:lock v:ext="edit" shapetype="t"/>
            </v:rect>
            <v:rect id="_x0000_s1032" style="position:absolute;left:11286;top:10545;width:62;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33" style="position:absolute;left:11207;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rect id="_x0000_s1034" style="position:absolute;left:11523;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35" style="position:absolute;left:11444;top:10545;width:61;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group>
        </w:pict>
      </w:r>
      <w:r w:rsidR="00A668EF">
        <w:rPr>
          <w:b/>
          <w:color w:val="FF0000"/>
          <w:sz w:val="28"/>
          <w:szCs w:val="28"/>
        </w:rPr>
        <w:pict>
          <v:group id="_x0000_s1036" style="position:absolute;left:0;text-align:left;margin-left:1346.45pt;margin-top:28.35pt;width:297.4pt;height:60.05pt;z-index:251661312;mso-position-horizontal-relative:text;mso-position-vertical-relative:text" coordorigin="11207,10539" coordsize="377,76">
            <v:rect id="_x0000_s1037" style="position:absolute;left:11364;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069"/>
              <v:shadow color="#ccc"/>
              <o:lock v:ext="edit" shapetype="t"/>
            </v:rect>
            <v:rect id="_x0000_s1038" style="position:absolute;left:11286;top:10545;width:62;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39" style="position:absolute;left:11207;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rect id="_x0000_s1040" style="position:absolute;left:11523;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41" style="position:absolute;left:11444;top:10545;width:61;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group>
        </w:pict>
      </w:r>
      <w:r w:rsidR="00AF35B1" w:rsidRPr="00044E65">
        <w:rPr>
          <w:b/>
          <w:color w:val="FF0000"/>
          <w:sz w:val="28"/>
          <w:szCs w:val="28"/>
        </w:rPr>
        <w:t>«С днем Рождения «Улыбка»</w:t>
      </w:r>
    </w:p>
    <w:p w:rsidR="00AF35B1" w:rsidRDefault="004B5948" w:rsidP="00AF35B1">
      <w:pPr>
        <w:jc w:val="center"/>
        <w:rPr>
          <w:color w:val="auto"/>
        </w:rPr>
      </w:pPr>
      <w:r>
        <w:rPr>
          <w:b/>
          <w:i/>
          <w:noProof/>
          <w:color w:val="C00000"/>
          <w:sz w:val="20"/>
          <w:szCs w:val="20"/>
          <w:shd w:val="clear" w:color="auto" w:fill="FFFFFF"/>
        </w:rPr>
        <w:drawing>
          <wp:anchor distT="0" distB="0" distL="114300" distR="114300" simplePos="0" relativeHeight="251670528" behindDoc="0" locked="0" layoutInCell="1" allowOverlap="1" wp14:anchorId="4D33BE10" wp14:editId="550F3E4F">
            <wp:simplePos x="606425" y="746760"/>
            <wp:positionH relativeFrom="margin">
              <wp:align>left</wp:align>
            </wp:positionH>
            <wp:positionV relativeFrom="margin">
              <wp:align>top</wp:align>
            </wp:positionV>
            <wp:extent cx="1000760" cy="666750"/>
            <wp:effectExtent l="0" t="0" r="0" b="0"/>
            <wp:wrapSquare wrapText="bothSides"/>
            <wp:docPr id="14" name="Рисунок 14" descr="C:\Users\Admin\Desktop\Фото праздники\День рождения Улыбки 3 года\IMG_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 праздники\День рождения Улыбки 3 года\IMG_64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760" cy="666750"/>
                    </a:xfrm>
                    <a:prstGeom prst="rect">
                      <a:avLst/>
                    </a:prstGeom>
                    <a:noFill/>
                    <a:ln>
                      <a:noFill/>
                    </a:ln>
                  </pic:spPr>
                </pic:pic>
              </a:graphicData>
            </a:graphic>
          </wp:anchor>
        </w:drawing>
      </w:r>
      <w:r w:rsidR="00AF35B1" w:rsidRPr="00AF35B1">
        <w:rPr>
          <w:color w:val="auto"/>
        </w:rPr>
        <w:t xml:space="preserve"> 16  октября </w:t>
      </w:r>
      <w:r w:rsidR="00AF35B1">
        <w:rPr>
          <w:color w:val="auto"/>
        </w:rPr>
        <w:t>2012г.</w:t>
      </w:r>
      <w:r w:rsidR="00044E65">
        <w:rPr>
          <w:color w:val="auto"/>
        </w:rPr>
        <w:t xml:space="preserve"> </w:t>
      </w:r>
      <w:r w:rsidR="00AF35B1">
        <w:rPr>
          <w:color w:val="auto"/>
        </w:rPr>
        <w:t>в п. Ачит откр</w:t>
      </w:r>
      <w:r w:rsidR="00F417BA">
        <w:rPr>
          <w:color w:val="auto"/>
        </w:rPr>
        <w:t>ылся новый детский сад «Улыбка»</w:t>
      </w:r>
    </w:p>
    <w:p w:rsidR="004B5948" w:rsidRDefault="00AF35B1" w:rsidP="004B5948">
      <w:pPr>
        <w:jc w:val="center"/>
        <w:rPr>
          <w:color w:val="auto"/>
        </w:rPr>
      </w:pPr>
      <w:r>
        <w:rPr>
          <w:color w:val="auto"/>
        </w:rPr>
        <w:t xml:space="preserve">Вот уже три года меленькие жители поселка Ачит посещают  наше дошкольное </w:t>
      </w:r>
      <w:r w:rsidR="00C04D3A">
        <w:rPr>
          <w:color w:val="auto"/>
        </w:rPr>
        <w:t>учреждение</w:t>
      </w:r>
      <w:r>
        <w:rPr>
          <w:color w:val="auto"/>
        </w:rPr>
        <w:t>. Сколько событий произошло за это время. Сколько интересных праздников проводилось для детей. Желаем «Улыбке» и в дальнейше</w:t>
      </w:r>
      <w:r w:rsidR="004B5948">
        <w:rPr>
          <w:color w:val="auto"/>
        </w:rPr>
        <w:t>м процветать и радовать детишек</w:t>
      </w:r>
    </w:p>
    <w:p w:rsidR="00F417BA" w:rsidRDefault="004B5948" w:rsidP="00F417BA">
      <w:pPr>
        <w:rPr>
          <w:rFonts w:ascii="Times New Roman" w:hAnsi="Times New Roman"/>
          <w:noProof/>
          <w:w w:val="0"/>
          <w:sz w:val="0"/>
          <w:szCs w:val="0"/>
          <w:u w:color="000000"/>
          <w:bdr w:val="none" w:sz="0" w:space="0" w:color="000000"/>
          <w:shd w:val="clear" w:color="000000" w:fill="000000"/>
        </w:rPr>
      </w:pPr>
      <w:r>
        <w:rPr>
          <w:b/>
          <w:i/>
          <w:noProof/>
          <w:color w:val="C00000"/>
          <w:sz w:val="20"/>
          <w:szCs w:val="20"/>
          <w:shd w:val="clear" w:color="auto" w:fill="FFFFFF"/>
        </w:rPr>
        <w:drawing>
          <wp:anchor distT="0" distB="0" distL="114300" distR="114300" simplePos="0" relativeHeight="251671552" behindDoc="0" locked="0" layoutInCell="1" allowOverlap="1" wp14:anchorId="44D63604" wp14:editId="68E2FEB5">
            <wp:simplePos x="0" y="0"/>
            <wp:positionH relativeFrom="margin">
              <wp:posOffset>-196215</wp:posOffset>
            </wp:positionH>
            <wp:positionV relativeFrom="margin">
              <wp:posOffset>1560195</wp:posOffset>
            </wp:positionV>
            <wp:extent cx="1567180" cy="1059180"/>
            <wp:effectExtent l="0" t="0" r="0" b="0"/>
            <wp:wrapSquare wrapText="bothSides"/>
            <wp:docPr id="20" name="Рисунок 20" descr="C:\Users\Admin\Desktop\Фото праздники\День рождения Улыбки 3 года\IMG_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праздники\День рождения Улыбки 3 года\IMG_6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7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5B1" w:rsidRPr="00C04D3A">
        <w:rPr>
          <w:b/>
          <w:i/>
          <w:color w:val="C00000"/>
          <w:sz w:val="20"/>
          <w:szCs w:val="20"/>
          <w:shd w:val="clear" w:color="auto" w:fill="FFFFFF"/>
        </w:rPr>
        <w:t>С днем рождения, детский сад,</w:t>
      </w:r>
      <w:r w:rsidR="00AF35B1" w:rsidRPr="00C04D3A">
        <w:rPr>
          <w:b/>
          <w:i/>
          <w:color w:val="C00000"/>
          <w:sz w:val="20"/>
          <w:szCs w:val="20"/>
        </w:rPr>
        <w:br/>
      </w:r>
      <w:r w:rsidR="00AF35B1" w:rsidRPr="00C04D3A">
        <w:rPr>
          <w:b/>
          <w:i/>
          <w:color w:val="C00000"/>
          <w:sz w:val="20"/>
          <w:szCs w:val="20"/>
          <w:shd w:val="clear" w:color="auto" w:fill="FFFFFF"/>
        </w:rPr>
        <w:t>Ты детишкам очень рад!</w:t>
      </w:r>
      <w:r w:rsidR="00AF35B1" w:rsidRPr="00C04D3A">
        <w:rPr>
          <w:b/>
          <w:i/>
          <w:color w:val="C00000"/>
          <w:sz w:val="20"/>
          <w:szCs w:val="20"/>
        </w:rPr>
        <w:br/>
      </w:r>
      <w:r w:rsidR="00AF35B1" w:rsidRPr="00C04D3A">
        <w:rPr>
          <w:b/>
          <w:i/>
          <w:color w:val="C00000"/>
          <w:sz w:val="20"/>
          <w:szCs w:val="20"/>
          <w:shd w:val="clear" w:color="auto" w:fill="FFFFFF"/>
        </w:rPr>
        <w:t>И сегодня, в день рожден</w:t>
      </w:r>
      <w:r>
        <w:rPr>
          <w:b/>
          <w:i/>
          <w:color w:val="C00000"/>
          <w:sz w:val="20"/>
          <w:szCs w:val="20"/>
          <w:shd w:val="clear" w:color="auto" w:fill="FFFFFF"/>
        </w:rPr>
        <w:t>ь</w:t>
      </w:r>
      <w:r w:rsidR="00AF35B1" w:rsidRPr="00C04D3A">
        <w:rPr>
          <w:b/>
          <w:i/>
          <w:color w:val="C00000"/>
          <w:sz w:val="20"/>
          <w:szCs w:val="20"/>
          <w:shd w:val="clear" w:color="auto" w:fill="FFFFFF"/>
        </w:rPr>
        <w:t>я,</w:t>
      </w:r>
      <w:r w:rsidR="00AF35B1" w:rsidRPr="00C04D3A">
        <w:rPr>
          <w:b/>
          <w:i/>
          <w:color w:val="C00000"/>
          <w:sz w:val="20"/>
          <w:szCs w:val="20"/>
        </w:rPr>
        <w:br/>
      </w:r>
      <w:r w:rsidR="00AF35B1" w:rsidRPr="00C04D3A">
        <w:rPr>
          <w:b/>
          <w:i/>
          <w:color w:val="C00000"/>
          <w:sz w:val="20"/>
          <w:szCs w:val="20"/>
          <w:shd w:val="clear" w:color="auto" w:fill="FFFFFF"/>
        </w:rPr>
        <w:t>Шлем тебе мы поздравленья!</w:t>
      </w:r>
      <w:r w:rsidR="00F417BA">
        <w:rPr>
          <w:b/>
          <w:i/>
          <w:color w:val="C00000"/>
          <w:sz w:val="20"/>
          <w:szCs w:val="20"/>
        </w:rPr>
        <w:br/>
      </w:r>
      <w:r w:rsidR="00AF35B1" w:rsidRPr="00C04D3A">
        <w:rPr>
          <w:b/>
          <w:i/>
          <w:color w:val="C00000"/>
          <w:sz w:val="20"/>
          <w:szCs w:val="20"/>
          <w:shd w:val="clear" w:color="auto" w:fill="FFFFFF"/>
        </w:rPr>
        <w:t>Будь веселым ты всегда,</w:t>
      </w:r>
      <w:r w:rsidR="00F417BA" w:rsidRPr="00F417BA">
        <w:rPr>
          <w:b/>
          <w:i/>
          <w:noProof/>
          <w:color w:val="C00000"/>
          <w:sz w:val="20"/>
          <w:szCs w:val="20"/>
          <w:shd w:val="clear" w:color="auto" w:fill="FFFFFF"/>
        </w:rPr>
        <w:t xml:space="preserve"> </w:t>
      </w:r>
      <w:r w:rsidR="00AF35B1" w:rsidRPr="00C04D3A">
        <w:rPr>
          <w:b/>
          <w:i/>
          <w:color w:val="C00000"/>
          <w:sz w:val="20"/>
          <w:szCs w:val="20"/>
        </w:rPr>
        <w:br/>
      </w:r>
      <w:r w:rsidR="00AF35B1" w:rsidRPr="00C04D3A">
        <w:rPr>
          <w:b/>
          <w:i/>
          <w:color w:val="C00000"/>
          <w:sz w:val="20"/>
          <w:szCs w:val="20"/>
          <w:shd w:val="clear" w:color="auto" w:fill="FFFFFF"/>
        </w:rPr>
        <w:t>Хоть пройдут еще года,</w:t>
      </w:r>
      <w:r w:rsidRPr="004B5948">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00AF35B1" w:rsidRPr="00C04D3A">
        <w:rPr>
          <w:b/>
          <w:i/>
          <w:color w:val="C00000"/>
          <w:sz w:val="20"/>
          <w:szCs w:val="20"/>
        </w:rPr>
        <w:br/>
      </w:r>
      <w:r w:rsidR="00BC7B4F">
        <w:rPr>
          <w:b/>
          <w:i/>
          <w:color w:val="C00000"/>
          <w:sz w:val="20"/>
          <w:szCs w:val="20"/>
          <w:shd w:val="clear" w:color="auto" w:fill="FFFFFF"/>
        </w:rPr>
        <w:t xml:space="preserve">                </w:t>
      </w:r>
      <w:r w:rsidR="00AF35B1" w:rsidRPr="00C04D3A">
        <w:rPr>
          <w:b/>
          <w:i/>
          <w:color w:val="C00000"/>
          <w:sz w:val="20"/>
          <w:szCs w:val="20"/>
          <w:shd w:val="clear" w:color="auto" w:fill="FFFFFF"/>
        </w:rPr>
        <w:t>Очень скоро подрастем,</w:t>
      </w:r>
      <w:r w:rsidR="00AF35B1" w:rsidRPr="00C04D3A">
        <w:rPr>
          <w:b/>
          <w:i/>
          <w:color w:val="C00000"/>
          <w:sz w:val="20"/>
          <w:szCs w:val="20"/>
        </w:rPr>
        <w:br/>
      </w:r>
      <w:r w:rsidR="00AF35B1" w:rsidRPr="00C04D3A">
        <w:rPr>
          <w:b/>
          <w:i/>
          <w:color w:val="C00000"/>
          <w:sz w:val="20"/>
          <w:szCs w:val="20"/>
          <w:shd w:val="clear" w:color="auto" w:fill="FFFFFF"/>
        </w:rPr>
        <w:t>Дружно в школу мы пойдем!</w:t>
      </w:r>
      <w:r w:rsidR="00F417BA" w:rsidRPr="00F417BA">
        <w:rPr>
          <w:rFonts w:ascii="Times New Roman" w:hAnsi="Times New Roman"/>
          <w:noProof/>
          <w:w w:val="0"/>
          <w:sz w:val="0"/>
          <w:szCs w:val="0"/>
          <w:u w:color="000000"/>
          <w:bdr w:val="none" w:sz="0" w:space="0" w:color="000000"/>
          <w:shd w:val="clear" w:color="000000" w:fill="000000"/>
        </w:rPr>
        <w:t xml:space="preserve"> </w:t>
      </w:r>
      <w:r w:rsidR="00AF35B1" w:rsidRPr="00C04D3A">
        <w:rPr>
          <w:b/>
          <w:i/>
          <w:color w:val="C00000"/>
          <w:sz w:val="20"/>
          <w:szCs w:val="20"/>
        </w:rPr>
        <w:br/>
      </w:r>
      <w:r w:rsidR="00AF35B1" w:rsidRPr="00C04D3A">
        <w:rPr>
          <w:b/>
          <w:i/>
          <w:color w:val="C00000"/>
          <w:sz w:val="20"/>
          <w:szCs w:val="20"/>
          <w:shd w:val="clear" w:color="auto" w:fill="FFFFFF"/>
        </w:rPr>
        <w:t>В сад придут другие дети,</w:t>
      </w:r>
      <w:r w:rsidR="00BC7B4F">
        <w:rPr>
          <w:b/>
          <w:i/>
          <w:color w:val="C00000"/>
          <w:sz w:val="20"/>
          <w:szCs w:val="20"/>
          <w:shd w:val="clear" w:color="auto" w:fill="FFFFFF"/>
        </w:rPr>
        <w:t xml:space="preserve">             </w:t>
      </w:r>
      <w:r w:rsidR="00BC7B4F">
        <w:rPr>
          <w:noProof/>
        </w:rPr>
        <w:t xml:space="preserve">              </w:t>
      </w:r>
      <w:r w:rsidR="00AF35B1" w:rsidRPr="00C04D3A">
        <w:rPr>
          <w:b/>
          <w:i/>
          <w:color w:val="C00000"/>
          <w:sz w:val="20"/>
          <w:szCs w:val="20"/>
        </w:rPr>
        <w:br/>
      </w:r>
      <w:r w:rsidR="00AF35B1" w:rsidRPr="00C04D3A">
        <w:rPr>
          <w:b/>
          <w:i/>
          <w:color w:val="C00000"/>
          <w:sz w:val="20"/>
          <w:szCs w:val="20"/>
          <w:shd w:val="clear" w:color="auto" w:fill="FFFFFF"/>
        </w:rPr>
        <w:t>Все пройдет на этом свете,</w:t>
      </w:r>
      <w:r w:rsidR="00AF35B1" w:rsidRPr="00C04D3A">
        <w:rPr>
          <w:b/>
          <w:i/>
          <w:color w:val="C00000"/>
          <w:sz w:val="20"/>
          <w:szCs w:val="20"/>
        </w:rPr>
        <w:br/>
      </w:r>
      <w:r w:rsidR="00AF35B1" w:rsidRPr="00C04D3A">
        <w:rPr>
          <w:b/>
          <w:i/>
          <w:color w:val="C00000"/>
          <w:sz w:val="20"/>
          <w:szCs w:val="20"/>
          <w:shd w:val="clear" w:color="auto" w:fill="FFFFFF"/>
        </w:rPr>
        <w:t>Но любовь и доброта</w:t>
      </w:r>
      <w:r w:rsidRPr="004B5948">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BA1B31" w:rsidRPr="00F417BA" w:rsidRDefault="00F417BA" w:rsidP="00F417BA">
      <w:pPr>
        <w:rPr>
          <w:rFonts w:ascii="Times New Roman" w:hAnsi="Times New Roman"/>
          <w:noProof/>
          <w:w w:val="0"/>
          <w:sz w:val="0"/>
          <w:szCs w:val="0"/>
          <w:u w:color="000000"/>
          <w:bdr w:val="none" w:sz="0" w:space="0" w:color="000000"/>
          <w:shd w:val="clear" w:color="000000" w:fill="000000"/>
        </w:rPr>
      </w:pPr>
      <w:r>
        <w:rPr>
          <w:b/>
          <w:i/>
          <w:noProof/>
          <w:color w:val="C00000"/>
          <w:sz w:val="20"/>
          <w:szCs w:val="20"/>
          <w:shd w:val="clear" w:color="auto" w:fill="FFFFFF"/>
        </w:rPr>
        <w:drawing>
          <wp:anchor distT="0" distB="0" distL="114300" distR="114300" simplePos="0" relativeHeight="251672576" behindDoc="0" locked="0" layoutInCell="1" allowOverlap="1" wp14:anchorId="7D20CCD1" wp14:editId="6E5E59D2">
            <wp:simplePos x="0" y="0"/>
            <wp:positionH relativeFrom="margin">
              <wp:posOffset>-225425</wp:posOffset>
            </wp:positionH>
            <wp:positionV relativeFrom="margin">
              <wp:posOffset>3562985</wp:posOffset>
            </wp:positionV>
            <wp:extent cx="1727200" cy="1204595"/>
            <wp:effectExtent l="0" t="0" r="0" b="0"/>
            <wp:wrapSquare wrapText="bothSides"/>
            <wp:docPr id="13" name="Рисунок 13" descr="C:\Users\Admin\Desktop\Фото праздники\День рождения Улыбки 3 года\IMG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праздники\День рождения Улыбки 3 года\IMG_64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0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5B1" w:rsidRPr="00C04D3A">
        <w:rPr>
          <w:b/>
          <w:i/>
          <w:color w:val="C00000"/>
          <w:sz w:val="20"/>
          <w:szCs w:val="20"/>
          <w:shd w:val="clear" w:color="auto" w:fill="FFFFFF"/>
        </w:rPr>
        <w:t>Будут вечно, навсегда!</w:t>
      </w:r>
      <w:r w:rsidR="004B5948" w:rsidRPr="004B5948">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00AF35B1" w:rsidRPr="00C04D3A">
        <w:rPr>
          <w:b/>
          <w:i/>
          <w:color w:val="C00000"/>
          <w:sz w:val="20"/>
          <w:szCs w:val="20"/>
          <w:shd w:val="clear" w:color="auto" w:fill="FFFFFF"/>
        </w:rPr>
        <w:br/>
      </w:r>
    </w:p>
    <w:p w:rsidR="00BA1B31" w:rsidRDefault="00BC7B4F" w:rsidP="00BA1B31">
      <w:r>
        <w:t xml:space="preserve">             </w:t>
      </w:r>
      <w:r w:rsidR="00F417BA">
        <w:rPr>
          <w:b/>
          <w:i/>
          <w:noProof/>
          <w:color w:val="C00000"/>
          <w:sz w:val="20"/>
          <w:szCs w:val="20"/>
          <w:shd w:val="clear" w:color="auto" w:fill="FFFFFF"/>
        </w:rPr>
        <w:drawing>
          <wp:inline distT="0" distB="0" distL="0" distR="0" wp14:anchorId="7BFB2557" wp14:editId="6CD469DF">
            <wp:extent cx="1640115" cy="1204039"/>
            <wp:effectExtent l="0" t="0" r="0" b="0"/>
            <wp:docPr id="12" name="Рисунок 12" descr="C:\Users\Admin\Desktop\Фото праздники\День рождения Улыбки 3 года\IMG_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 праздники\День рождения Улыбки 3 года\IMG_64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9406" cy="1203518"/>
                    </a:xfrm>
                    <a:prstGeom prst="rect">
                      <a:avLst/>
                    </a:prstGeom>
                    <a:noFill/>
                    <a:ln>
                      <a:noFill/>
                    </a:ln>
                  </pic:spPr>
                </pic:pic>
              </a:graphicData>
            </a:graphic>
          </wp:inline>
        </w:drawing>
      </w:r>
      <w:r w:rsidR="00044E65">
        <w:t xml:space="preserve">                              </w:t>
      </w:r>
      <w:r w:rsidR="00044E65">
        <w:rPr>
          <w:noProof/>
        </w:rPr>
        <w:t xml:space="preserve">    </w:t>
      </w:r>
      <w:r w:rsidR="00F417BA">
        <w:rPr>
          <w:noProof/>
        </w:rPr>
        <w:t xml:space="preserve">     </w:t>
      </w:r>
    </w:p>
    <w:p w:rsidR="00BA1B31" w:rsidRDefault="00BA1B31" w:rsidP="00BA1B31"/>
    <w:p w:rsidR="00F417BA" w:rsidRDefault="00F417BA" w:rsidP="00BA1B31">
      <w:r>
        <w:t xml:space="preserve">                              </w:t>
      </w:r>
      <w:r w:rsidR="00BC7B4F">
        <w:rPr>
          <w:noProof/>
        </w:rPr>
        <w:drawing>
          <wp:inline distT="0" distB="0" distL="0" distR="0" wp14:anchorId="75BD710C" wp14:editId="7FA6C208">
            <wp:extent cx="1406093" cy="943429"/>
            <wp:effectExtent l="0" t="0" r="0" b="0"/>
            <wp:docPr id="10" name="Рисунок 10" descr="C:\Users\Admin\Desktop\tul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tulpan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038" cy="952114"/>
                    </a:xfrm>
                    <a:prstGeom prst="rect">
                      <a:avLst/>
                    </a:prstGeom>
                    <a:noFill/>
                    <a:ln>
                      <a:noFill/>
                    </a:ln>
                  </pic:spPr>
                </pic:pic>
              </a:graphicData>
            </a:graphic>
          </wp:inline>
        </w:drawing>
      </w:r>
    </w:p>
    <w:p w:rsidR="00BA1B31" w:rsidRPr="00044E65" w:rsidRDefault="00BA1B31" w:rsidP="00BA1B31">
      <w:pPr>
        <w:rPr>
          <w:color w:val="FF0000"/>
          <w:sz w:val="16"/>
          <w:szCs w:val="16"/>
        </w:rPr>
      </w:pPr>
      <w:r w:rsidRPr="00044E65">
        <w:rPr>
          <w:color w:val="FF0000"/>
          <w:sz w:val="16"/>
          <w:szCs w:val="16"/>
        </w:rPr>
        <w:t>Тираж газеты 30 экземпляров</w:t>
      </w:r>
    </w:p>
    <w:p w:rsidR="00BA1B31" w:rsidRDefault="00BA1B31" w:rsidP="00BA1B31">
      <w:pPr>
        <w:rPr>
          <w:color w:val="FF0000"/>
          <w:sz w:val="16"/>
          <w:szCs w:val="16"/>
        </w:rPr>
      </w:pPr>
      <w:r w:rsidRPr="00044E65">
        <w:rPr>
          <w:color w:val="FF0000"/>
          <w:sz w:val="16"/>
          <w:szCs w:val="16"/>
        </w:rPr>
        <w:t>Наш адрес п. Ачит, ул. Первомайская 38</w:t>
      </w:r>
      <w:r w:rsidR="00BC7B4F">
        <w:rPr>
          <w:color w:val="FF0000"/>
          <w:sz w:val="16"/>
          <w:szCs w:val="16"/>
        </w:rPr>
        <w:t xml:space="preserve">  </w:t>
      </w:r>
      <w:r w:rsidRPr="00044E65">
        <w:rPr>
          <w:color w:val="FF0000"/>
          <w:sz w:val="16"/>
          <w:szCs w:val="16"/>
        </w:rPr>
        <w:t>Тел 7-11-16</w:t>
      </w:r>
      <w:r w:rsidR="00C04D3A" w:rsidRPr="00044E65">
        <w:rPr>
          <w:color w:val="FF0000"/>
          <w:sz w:val="16"/>
          <w:szCs w:val="16"/>
        </w:rPr>
        <w:t>.</w:t>
      </w:r>
    </w:p>
    <w:p w:rsidR="00F417BA" w:rsidRDefault="00BA6549" w:rsidP="00BA1B31">
      <w:pPr>
        <w:rPr>
          <w:color w:val="FF0000"/>
          <w:sz w:val="16"/>
          <w:szCs w:val="16"/>
        </w:rPr>
      </w:pPr>
      <w:r w:rsidRPr="001F03D2">
        <w:rPr>
          <w:b/>
          <w:noProof/>
          <w:color w:val="0070C0"/>
          <w:sz w:val="24"/>
          <w:szCs w:val="24"/>
        </w:rPr>
        <w:lastRenderedPageBreak/>
        <w:drawing>
          <wp:anchor distT="0" distB="0" distL="114300" distR="114300" simplePos="0" relativeHeight="251675648" behindDoc="0" locked="0" layoutInCell="1" allowOverlap="1" wp14:anchorId="718CB644" wp14:editId="3E394FF4">
            <wp:simplePos x="6029325" y="2028825"/>
            <wp:positionH relativeFrom="margin">
              <wp:align>right</wp:align>
            </wp:positionH>
            <wp:positionV relativeFrom="margin">
              <wp:align>top</wp:align>
            </wp:positionV>
            <wp:extent cx="1988185" cy="1438275"/>
            <wp:effectExtent l="0" t="0" r="0" b="0"/>
            <wp:wrapSquare wrapText="bothSides"/>
            <wp:docPr id="1" name="Рисунок 1" descr="C:\Users\Admin\Desktop\дошколенок\deti_starsh_gr_w380_h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ошколенок\deti_starsh_gr_w380_h2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233" cy="14397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1B31" w:rsidRPr="00BA1B31" w:rsidRDefault="00A668EF" w:rsidP="00BA1B31">
      <w:pPr>
        <w:jc w:val="center"/>
        <w:rPr>
          <w:rFonts w:ascii="Times New Roman" w:hAnsi="Times New Roman"/>
          <w:color w:val="365F91" w:themeColor="accent1" w:themeShade="BF"/>
          <w:sz w:val="20"/>
          <w:szCs w:val="20"/>
        </w:rPr>
      </w:pPr>
      <w:r>
        <w:rPr>
          <w:b/>
          <w:color w:val="365F91" w:themeColor="accent1" w:themeShade="BF"/>
        </w:rPr>
        <w:pict>
          <v:group id="_x0000_s1042" style="position:absolute;left:0;text-align:left;margin-left:1346.45pt;margin-top:28.35pt;width:297.4pt;height:60.05pt;z-index:251657216" coordorigin="11207,10539" coordsize="377,76">
            <v:rect id="_x0000_s1043" style="position:absolute;left:11364;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069"/>
              <v:shadow color="#ccc"/>
              <o:lock v:ext="edit" shapetype="t"/>
            </v:rect>
            <v:rect id="_x0000_s1044" style="position:absolute;left:11286;top:10545;width:62;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45" style="position:absolute;left:11207;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rect id="_x0000_s1046" style="position:absolute;left:11523;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47" style="position:absolute;left:11444;top:10545;width:61;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group>
        </w:pict>
      </w:r>
      <w:r>
        <w:rPr>
          <w:b/>
          <w:color w:val="365F91" w:themeColor="accent1" w:themeShade="BF"/>
        </w:rPr>
        <w:pict>
          <v:group id="_x0000_s1048" style="position:absolute;left:0;text-align:left;margin-left:1346.45pt;margin-top:28.35pt;width:297.4pt;height:60.05pt;z-index:251658240" coordorigin="11207,10539" coordsize="377,76">
            <v:rect id="_x0000_s1049" style="position:absolute;left:11364;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069"/>
              <v:shadow color="#ccc"/>
              <o:lock v:ext="edit" shapetype="t"/>
            </v:rect>
            <v:rect id="_x0000_s1050" style="position:absolute;left:11286;top:10545;width:62;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51" style="position:absolute;left:11207;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rect id="_x0000_s1052" style="position:absolute;left:11523;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53" style="position:absolute;left:11444;top:10545;width:61;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group>
        </w:pict>
      </w:r>
      <w:r>
        <w:rPr>
          <w:b/>
          <w:color w:val="365F91" w:themeColor="accent1" w:themeShade="BF"/>
        </w:rPr>
        <w:pict>
          <v:group id="_x0000_s1054" style="position:absolute;left:0;text-align:left;margin-left:1346.45pt;margin-top:28.35pt;width:297.4pt;height:60.05pt;z-index:251659264" coordorigin="11207,10539" coordsize="377,76">
            <v:rect id="_x0000_s1055" style="position:absolute;left:11364;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069"/>
              <v:shadow color="#ccc"/>
              <o:lock v:ext="edit" shapetype="t"/>
            </v:rect>
            <v:rect id="_x0000_s1056" style="position:absolute;left:11286;top:10545;width:62;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57" style="position:absolute;left:11207;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rect id="_x0000_s1058" style="position:absolute;left:11523;top:10539;width:62;height:70;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red"/>
              <v:shadow color="#ccc"/>
              <o:lock v:ext="edit" shapetype="t"/>
            </v:rect>
            <v:rect id="_x0000_s1059" style="position:absolute;left:11444;top:10545;width:61;height:70;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8" o:title="NA02125_" recolortarget="#fc0"/>
              <v:shadow color="#ccc"/>
              <o:lock v:ext="edit" shapetype="t"/>
            </v:rect>
          </v:group>
        </w:pict>
      </w:r>
      <w:r w:rsidR="00BA1B31" w:rsidRPr="00BA1B31">
        <w:rPr>
          <w:rFonts w:ascii="Times New Roman" w:hAnsi="Times New Roman"/>
          <w:b/>
          <w:color w:val="365F91" w:themeColor="accent1" w:themeShade="BF"/>
          <w:sz w:val="20"/>
          <w:szCs w:val="20"/>
        </w:rPr>
        <w:t>Муниципальное казенное дошкольное образовательное учреждени</w:t>
      </w:r>
      <w:r w:rsidR="00BA1B31" w:rsidRPr="00BA1B31">
        <w:rPr>
          <w:rFonts w:ascii="Times New Roman" w:hAnsi="Times New Roman"/>
          <w:color w:val="365F91" w:themeColor="accent1" w:themeShade="BF"/>
          <w:sz w:val="20"/>
          <w:szCs w:val="20"/>
        </w:rPr>
        <w:t>е</w:t>
      </w:r>
    </w:p>
    <w:p w:rsidR="00BA1B31" w:rsidRPr="00BA1B31" w:rsidRDefault="00BA1B31" w:rsidP="00BA1B31">
      <w:pPr>
        <w:pStyle w:val="msotitle2"/>
        <w:widowControl w:val="0"/>
        <w:rPr>
          <w:rFonts w:ascii="Times New Roman" w:hAnsi="Times New Roman"/>
          <w:color w:val="365F91" w:themeColor="accent1" w:themeShade="BF"/>
          <w:sz w:val="20"/>
          <w:szCs w:val="20"/>
        </w:rPr>
      </w:pPr>
      <w:proofErr w:type="spellStart"/>
      <w:r w:rsidRPr="00BA1B31">
        <w:rPr>
          <w:rFonts w:ascii="Times New Roman" w:hAnsi="Times New Roman"/>
          <w:color w:val="365F91" w:themeColor="accent1" w:themeShade="BF"/>
          <w:sz w:val="20"/>
          <w:szCs w:val="20"/>
        </w:rPr>
        <w:t>Ачитского</w:t>
      </w:r>
      <w:proofErr w:type="spellEnd"/>
      <w:r w:rsidRPr="00BA1B31">
        <w:rPr>
          <w:rFonts w:ascii="Times New Roman" w:hAnsi="Times New Roman"/>
          <w:color w:val="365F91" w:themeColor="accent1" w:themeShade="BF"/>
          <w:sz w:val="20"/>
          <w:szCs w:val="20"/>
        </w:rPr>
        <w:t xml:space="preserve"> городского округа «</w:t>
      </w:r>
      <w:proofErr w:type="spellStart"/>
      <w:r w:rsidRPr="00BA1B31">
        <w:rPr>
          <w:rFonts w:ascii="Times New Roman" w:hAnsi="Times New Roman"/>
          <w:color w:val="365F91" w:themeColor="accent1" w:themeShade="BF"/>
          <w:sz w:val="20"/>
          <w:szCs w:val="20"/>
        </w:rPr>
        <w:t>Ачитский</w:t>
      </w:r>
      <w:proofErr w:type="spellEnd"/>
      <w:r w:rsidRPr="00BA1B31">
        <w:rPr>
          <w:rFonts w:ascii="Times New Roman" w:hAnsi="Times New Roman"/>
          <w:color w:val="365F91" w:themeColor="accent1" w:themeShade="BF"/>
          <w:sz w:val="20"/>
          <w:szCs w:val="20"/>
        </w:rPr>
        <w:t xml:space="preserve"> детский сад «Улыбка»</w:t>
      </w:r>
    </w:p>
    <w:p w:rsidR="00BA1B31" w:rsidRPr="001F03D2" w:rsidRDefault="00BA1B31" w:rsidP="00BA1B31">
      <w:pPr>
        <w:widowControl w:val="0"/>
        <w:jc w:val="center"/>
        <w:rPr>
          <w:b/>
          <w:color w:val="FF0066"/>
          <w:sz w:val="36"/>
          <w:szCs w:val="36"/>
        </w:rPr>
      </w:pPr>
      <w:r w:rsidRPr="001F03D2">
        <w:rPr>
          <w:b/>
          <w:color w:val="FF0066"/>
          <w:sz w:val="36"/>
          <w:szCs w:val="36"/>
        </w:rPr>
        <w:t>ДОШКОЛЁНОК №</w:t>
      </w:r>
      <w:r w:rsidRPr="001F03D2">
        <w:rPr>
          <w:noProof/>
          <w:sz w:val="36"/>
          <w:szCs w:val="36"/>
        </w:rPr>
        <w:drawing>
          <wp:anchor distT="0" distB="0" distL="114300" distR="114300" simplePos="0" relativeHeight="251652096" behindDoc="0" locked="0" layoutInCell="1" allowOverlap="1" wp14:anchorId="7B14C75E" wp14:editId="673148B3">
            <wp:simplePos x="0" y="0"/>
            <wp:positionH relativeFrom="column">
              <wp:posOffset>15654020</wp:posOffset>
            </wp:positionH>
            <wp:positionV relativeFrom="paragraph">
              <wp:posOffset>8568055</wp:posOffset>
            </wp:positionV>
            <wp:extent cx="2892425" cy="1764030"/>
            <wp:effectExtent l="0" t="0" r="0" b="0"/>
            <wp:wrapNone/>
            <wp:docPr id="19" name="Рисунок 19"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Советы психолог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2425" cy="1764030"/>
                    </a:xfrm>
                    <a:prstGeom prst="rect">
                      <a:avLst/>
                    </a:prstGeom>
                    <a:noFill/>
                    <a:ln>
                      <a:noFill/>
                    </a:ln>
                  </pic:spPr>
                </pic:pic>
              </a:graphicData>
            </a:graphic>
          </wp:anchor>
        </w:drawing>
      </w:r>
      <w:r w:rsidRPr="001F03D2">
        <w:rPr>
          <w:noProof/>
          <w:sz w:val="36"/>
          <w:szCs w:val="36"/>
        </w:rPr>
        <w:drawing>
          <wp:anchor distT="0" distB="0" distL="114300" distR="114300" simplePos="0" relativeHeight="251653120" behindDoc="0" locked="0" layoutInCell="1" allowOverlap="1" wp14:anchorId="68BED5EA" wp14:editId="7C215882">
            <wp:simplePos x="0" y="0"/>
            <wp:positionH relativeFrom="column">
              <wp:posOffset>15654020</wp:posOffset>
            </wp:positionH>
            <wp:positionV relativeFrom="paragraph">
              <wp:posOffset>8568055</wp:posOffset>
            </wp:positionV>
            <wp:extent cx="2892425" cy="1764030"/>
            <wp:effectExtent l="0" t="0" r="0" b="0"/>
            <wp:wrapNone/>
            <wp:docPr id="18" name="Рисунок 18"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Советы психолог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2425" cy="1764030"/>
                    </a:xfrm>
                    <a:prstGeom prst="rect">
                      <a:avLst/>
                    </a:prstGeom>
                    <a:noFill/>
                    <a:ln>
                      <a:noFill/>
                    </a:ln>
                  </pic:spPr>
                </pic:pic>
              </a:graphicData>
            </a:graphic>
          </wp:anchor>
        </w:drawing>
      </w:r>
      <w:r w:rsidRPr="001F03D2">
        <w:rPr>
          <w:noProof/>
          <w:sz w:val="36"/>
          <w:szCs w:val="36"/>
        </w:rPr>
        <w:drawing>
          <wp:anchor distT="36576" distB="36576" distL="36576" distR="36576" simplePos="0" relativeHeight="251654144" behindDoc="0" locked="0" layoutInCell="1" allowOverlap="1" wp14:anchorId="264D5FA6" wp14:editId="015B36DB">
            <wp:simplePos x="0" y="0"/>
            <wp:positionH relativeFrom="column">
              <wp:posOffset>20544155</wp:posOffset>
            </wp:positionH>
            <wp:positionV relativeFrom="paragraph">
              <wp:posOffset>2501900</wp:posOffset>
            </wp:positionV>
            <wp:extent cx="1542415" cy="205549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2055495"/>
                    </a:xfrm>
                    <a:prstGeom prst="rect">
                      <a:avLst/>
                    </a:prstGeom>
                    <a:noFill/>
                    <a:ln>
                      <a:noFill/>
                    </a:ln>
                  </pic:spPr>
                </pic:pic>
              </a:graphicData>
            </a:graphic>
          </wp:anchor>
        </w:drawing>
      </w:r>
      <w:r w:rsidRPr="001F03D2">
        <w:rPr>
          <w:noProof/>
          <w:sz w:val="36"/>
          <w:szCs w:val="36"/>
        </w:rPr>
        <w:drawing>
          <wp:anchor distT="36576" distB="36576" distL="36576" distR="36576" simplePos="0" relativeHeight="251655168" behindDoc="0" locked="0" layoutInCell="1" allowOverlap="1" wp14:anchorId="235410FB" wp14:editId="6B1C211C">
            <wp:simplePos x="0" y="0"/>
            <wp:positionH relativeFrom="column">
              <wp:posOffset>20544155</wp:posOffset>
            </wp:positionH>
            <wp:positionV relativeFrom="paragraph">
              <wp:posOffset>2501900</wp:posOffset>
            </wp:positionV>
            <wp:extent cx="1542415" cy="205549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2055495"/>
                    </a:xfrm>
                    <a:prstGeom prst="rect">
                      <a:avLst/>
                    </a:prstGeom>
                    <a:noFill/>
                    <a:ln>
                      <a:noFill/>
                    </a:ln>
                  </pic:spPr>
                </pic:pic>
              </a:graphicData>
            </a:graphic>
          </wp:anchor>
        </w:drawing>
      </w:r>
      <w:r w:rsidRPr="001F03D2">
        <w:rPr>
          <w:noProof/>
          <w:sz w:val="36"/>
          <w:szCs w:val="36"/>
        </w:rPr>
        <w:drawing>
          <wp:anchor distT="36576" distB="36576" distL="36576" distR="36576" simplePos="0" relativeHeight="251656192" behindDoc="0" locked="0" layoutInCell="1" allowOverlap="1" wp14:anchorId="312F0FCB" wp14:editId="757DAE18">
            <wp:simplePos x="0" y="0"/>
            <wp:positionH relativeFrom="column">
              <wp:posOffset>20544155</wp:posOffset>
            </wp:positionH>
            <wp:positionV relativeFrom="paragraph">
              <wp:posOffset>2501900</wp:posOffset>
            </wp:positionV>
            <wp:extent cx="1542415" cy="205549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2055495"/>
                    </a:xfrm>
                    <a:prstGeom prst="rect">
                      <a:avLst/>
                    </a:prstGeom>
                    <a:noFill/>
                    <a:ln>
                      <a:noFill/>
                    </a:ln>
                  </pic:spPr>
                </pic:pic>
              </a:graphicData>
            </a:graphic>
          </wp:anchor>
        </w:drawing>
      </w:r>
      <w:r w:rsidRPr="001F03D2">
        <w:rPr>
          <w:b/>
          <w:color w:val="FF0066"/>
          <w:sz w:val="36"/>
          <w:szCs w:val="36"/>
        </w:rPr>
        <w:t>8</w:t>
      </w:r>
    </w:p>
    <w:p w:rsidR="00BA1B31" w:rsidRPr="00044E65" w:rsidRDefault="00044E65" w:rsidP="00BA1B31">
      <w:pPr>
        <w:widowControl w:val="0"/>
        <w:rPr>
          <w:b/>
          <w:color w:val="FF0000"/>
          <w:sz w:val="20"/>
          <w:szCs w:val="20"/>
        </w:rPr>
      </w:pPr>
      <w:r w:rsidRPr="00044E65">
        <w:rPr>
          <w:b/>
          <w:color w:val="FF0000"/>
          <w:sz w:val="20"/>
          <w:szCs w:val="20"/>
        </w:rPr>
        <w:t xml:space="preserve">     </w:t>
      </w:r>
      <w:r>
        <w:rPr>
          <w:b/>
          <w:color w:val="FF0000"/>
          <w:sz w:val="20"/>
          <w:szCs w:val="20"/>
        </w:rPr>
        <w:t xml:space="preserve">               </w:t>
      </w:r>
      <w:r w:rsidRPr="00044E65">
        <w:rPr>
          <w:b/>
          <w:color w:val="FF0000"/>
          <w:sz w:val="20"/>
          <w:szCs w:val="20"/>
        </w:rPr>
        <w:t xml:space="preserve">                                    </w:t>
      </w:r>
      <w:r w:rsidR="0091433A">
        <w:rPr>
          <w:b/>
          <w:color w:val="FF0000"/>
          <w:sz w:val="20"/>
          <w:szCs w:val="20"/>
        </w:rPr>
        <w:t xml:space="preserve"> </w:t>
      </w:r>
      <w:r w:rsidRPr="00044E65">
        <w:rPr>
          <w:b/>
          <w:color w:val="FF0000"/>
          <w:sz w:val="20"/>
          <w:szCs w:val="20"/>
        </w:rPr>
        <w:t xml:space="preserve"> 25.10.2015г.                                </w:t>
      </w:r>
      <w:r>
        <w:rPr>
          <w:b/>
          <w:color w:val="FF0000"/>
          <w:sz w:val="20"/>
          <w:szCs w:val="20"/>
        </w:rPr>
        <w:t xml:space="preserve">                             </w:t>
      </w:r>
    </w:p>
    <w:p w:rsidR="001F03D2" w:rsidRPr="001F03D2" w:rsidRDefault="00F417BA" w:rsidP="001F03D2">
      <w:pPr>
        <w:jc w:val="both"/>
        <w:rPr>
          <w:b/>
          <w:color w:val="0070C0"/>
          <w:sz w:val="24"/>
          <w:szCs w:val="24"/>
        </w:rPr>
      </w:pPr>
      <w:r w:rsidRPr="001F03D2">
        <w:rPr>
          <w:b/>
          <w:color w:val="0070C0"/>
          <w:sz w:val="24"/>
          <w:szCs w:val="24"/>
        </w:rPr>
        <w:t xml:space="preserve">           </w:t>
      </w:r>
      <w:r w:rsidR="001F03D2" w:rsidRPr="001F03D2">
        <w:rPr>
          <w:b/>
          <w:color w:val="0070C0"/>
          <w:sz w:val="24"/>
          <w:szCs w:val="24"/>
        </w:rPr>
        <w:t xml:space="preserve"> </w:t>
      </w:r>
      <w:r w:rsidR="001F03D2" w:rsidRPr="001F03D2">
        <w:rPr>
          <w:b/>
          <w:color w:val="0070C0"/>
          <w:sz w:val="24"/>
          <w:szCs w:val="24"/>
        </w:rPr>
        <w:t xml:space="preserve">Праздники в ноябре. </w:t>
      </w:r>
    </w:p>
    <w:p w:rsidR="001F03D2" w:rsidRPr="00A668EF" w:rsidRDefault="001F03D2" w:rsidP="001F03D2">
      <w:pPr>
        <w:jc w:val="both"/>
        <w:rPr>
          <w:sz w:val="22"/>
          <w:szCs w:val="22"/>
        </w:rPr>
      </w:pPr>
      <w:r w:rsidRPr="00A668EF">
        <w:rPr>
          <w:b/>
          <w:color w:val="FF0000"/>
          <w:sz w:val="22"/>
          <w:szCs w:val="22"/>
        </w:rPr>
        <w:t>Праздник 1 ноября</w:t>
      </w:r>
      <w:r w:rsidRPr="00A668EF">
        <w:rPr>
          <w:sz w:val="22"/>
          <w:szCs w:val="22"/>
        </w:rPr>
        <w:t xml:space="preserve"> – День судебного пристава. </w:t>
      </w:r>
    </w:p>
    <w:p w:rsidR="00A668EF" w:rsidRPr="00A668EF" w:rsidRDefault="001F03D2" w:rsidP="001F03D2">
      <w:pPr>
        <w:jc w:val="both"/>
        <w:rPr>
          <w:sz w:val="22"/>
          <w:szCs w:val="22"/>
        </w:rPr>
      </w:pPr>
      <w:r w:rsidRPr="00A668EF">
        <w:rPr>
          <w:b/>
          <w:color w:val="FF0000"/>
          <w:sz w:val="22"/>
          <w:szCs w:val="22"/>
        </w:rPr>
        <w:t>Праздник 4 ноября</w:t>
      </w:r>
      <w:r w:rsidRPr="00A668EF">
        <w:rPr>
          <w:sz w:val="22"/>
          <w:szCs w:val="22"/>
        </w:rPr>
        <w:t xml:space="preserve"> – День народного единства. День воинской славы России. </w:t>
      </w:r>
    </w:p>
    <w:p w:rsidR="001F03D2" w:rsidRPr="00A668EF" w:rsidRDefault="001F03D2" w:rsidP="001F03D2">
      <w:pPr>
        <w:jc w:val="both"/>
        <w:rPr>
          <w:sz w:val="22"/>
          <w:szCs w:val="22"/>
        </w:rPr>
      </w:pPr>
      <w:r w:rsidRPr="00A668EF">
        <w:rPr>
          <w:b/>
          <w:color w:val="FF0000"/>
          <w:sz w:val="22"/>
          <w:szCs w:val="22"/>
        </w:rPr>
        <w:t>Праздник 5 ноября</w:t>
      </w:r>
      <w:r w:rsidRPr="00A668EF">
        <w:rPr>
          <w:sz w:val="22"/>
          <w:szCs w:val="22"/>
        </w:rPr>
        <w:t xml:space="preserve"> – День военного разведчика. </w:t>
      </w:r>
    </w:p>
    <w:p w:rsidR="001F03D2" w:rsidRPr="00A668EF" w:rsidRDefault="001F03D2" w:rsidP="001F03D2">
      <w:pPr>
        <w:jc w:val="both"/>
        <w:rPr>
          <w:sz w:val="22"/>
          <w:szCs w:val="22"/>
        </w:rPr>
      </w:pPr>
      <w:r w:rsidRPr="00A668EF">
        <w:rPr>
          <w:b/>
          <w:color w:val="FF0000"/>
          <w:sz w:val="22"/>
          <w:szCs w:val="22"/>
        </w:rPr>
        <w:t>Праздник 7 ноября</w:t>
      </w:r>
      <w:r w:rsidRPr="00A668EF">
        <w:rPr>
          <w:sz w:val="22"/>
          <w:szCs w:val="22"/>
        </w:rPr>
        <w:t xml:space="preserve"> – День согласия и примирения.</w:t>
      </w:r>
    </w:p>
    <w:p w:rsidR="001F03D2" w:rsidRPr="00A668EF" w:rsidRDefault="001F03D2" w:rsidP="001F03D2">
      <w:pPr>
        <w:jc w:val="both"/>
        <w:rPr>
          <w:sz w:val="22"/>
          <w:szCs w:val="22"/>
        </w:rPr>
      </w:pPr>
      <w:r w:rsidRPr="00A668EF">
        <w:rPr>
          <w:sz w:val="22"/>
          <w:szCs w:val="22"/>
        </w:rPr>
        <w:t xml:space="preserve"> </w:t>
      </w:r>
      <w:r w:rsidRPr="00A668EF">
        <w:rPr>
          <w:b/>
          <w:color w:val="FF0000"/>
          <w:sz w:val="22"/>
          <w:szCs w:val="22"/>
        </w:rPr>
        <w:t>Праздник 10 ноября</w:t>
      </w:r>
      <w:r w:rsidRPr="00A668EF">
        <w:rPr>
          <w:sz w:val="22"/>
          <w:szCs w:val="22"/>
        </w:rPr>
        <w:t xml:space="preserve"> – День сотрудника органов внутренних дел Российской Федерации. День полиции. </w:t>
      </w:r>
    </w:p>
    <w:p w:rsidR="001F03D2" w:rsidRPr="00A668EF" w:rsidRDefault="00A668EF" w:rsidP="001F03D2">
      <w:pPr>
        <w:jc w:val="both"/>
        <w:rPr>
          <w:sz w:val="22"/>
          <w:szCs w:val="22"/>
        </w:rPr>
      </w:pPr>
      <w:r w:rsidRPr="00A668EF">
        <w:rPr>
          <w:b/>
          <w:noProof/>
          <w:color w:val="002060"/>
          <w:sz w:val="22"/>
          <w:szCs w:val="22"/>
        </w:rPr>
        <w:pict>
          <v:shapetype id="_x0000_t202" coordsize="21600,21600" o:spt="202" path="m,l,21600r21600,l21600,xe">
            <v:stroke joinstyle="miter"/>
            <v:path gradientshapeok="t" o:connecttype="rect"/>
          </v:shapetype>
          <v:shape id="_x0000_s1073" type="#_x0000_t202" style="position:absolute;left:0;text-align:left;margin-left:184.75pt;margin-top:28.65pt;width:173.75pt;height:212.4pt;z-index:251663360" fillcolor="yellow" stroked="f">
            <v:textbox style="mso-next-textbox:#_x0000_s1073">
              <w:txbxContent>
                <w:p w:rsidR="00BA1B31" w:rsidRPr="00BA6549" w:rsidRDefault="00BA1B31">
                  <w:pPr>
                    <w:rPr>
                      <w:b/>
                      <w:color w:val="FF0000"/>
                      <w:sz w:val="24"/>
                      <w:szCs w:val="24"/>
                    </w:rPr>
                  </w:pPr>
                  <w:r w:rsidRPr="00BA6549">
                    <w:rPr>
                      <w:b/>
                      <w:color w:val="FF0000"/>
                      <w:sz w:val="24"/>
                      <w:szCs w:val="24"/>
                    </w:rPr>
                    <w:t>СЕГОДНЯ В НОМЕРЕ:</w:t>
                  </w:r>
                </w:p>
                <w:p w:rsidR="00BA1B31" w:rsidRPr="00BA6549" w:rsidRDefault="00BA1B31">
                  <w:pPr>
                    <w:rPr>
                      <w:b/>
                      <w:color w:val="FF0000"/>
                      <w:sz w:val="24"/>
                      <w:szCs w:val="24"/>
                    </w:rPr>
                  </w:pPr>
                  <w:r w:rsidRPr="00BA6549">
                    <w:rPr>
                      <w:b/>
                      <w:color w:val="FF0000"/>
                      <w:sz w:val="24"/>
                      <w:szCs w:val="24"/>
                    </w:rPr>
                    <w:t xml:space="preserve"> «День пожилого человека»</w:t>
                  </w:r>
                </w:p>
                <w:p w:rsidR="00BA1B31" w:rsidRPr="00BA6549" w:rsidRDefault="00BA1B31">
                  <w:pPr>
                    <w:rPr>
                      <w:b/>
                      <w:color w:val="FF0000"/>
                      <w:sz w:val="24"/>
                      <w:szCs w:val="24"/>
                    </w:rPr>
                  </w:pPr>
                  <w:r w:rsidRPr="00BA6549">
                    <w:rPr>
                      <w:b/>
                      <w:color w:val="FF0000"/>
                      <w:sz w:val="24"/>
                      <w:szCs w:val="24"/>
                    </w:rPr>
                    <w:t>«Школа молодого воспитателя»</w:t>
                  </w:r>
                </w:p>
                <w:p w:rsidR="00A2001E" w:rsidRPr="00BA6549" w:rsidRDefault="00A2001E">
                  <w:pPr>
                    <w:rPr>
                      <w:b/>
                      <w:color w:val="FF0000"/>
                      <w:sz w:val="24"/>
                      <w:szCs w:val="24"/>
                    </w:rPr>
                  </w:pPr>
                  <w:r w:rsidRPr="00BA6549">
                    <w:rPr>
                      <w:b/>
                      <w:color w:val="FF0000"/>
                      <w:sz w:val="24"/>
                      <w:szCs w:val="24"/>
                    </w:rPr>
                    <w:t>« День рождения «Улыбки»</w:t>
                  </w:r>
                </w:p>
                <w:p w:rsidR="0091433A" w:rsidRPr="00BA6549" w:rsidRDefault="00A2001E" w:rsidP="0091433A">
                  <w:pPr>
                    <w:jc w:val="both"/>
                    <w:rPr>
                      <w:b/>
                      <w:color w:val="FF0000"/>
                      <w:sz w:val="24"/>
                      <w:szCs w:val="24"/>
                    </w:rPr>
                  </w:pPr>
                  <w:r w:rsidRPr="00BA6549">
                    <w:rPr>
                      <w:b/>
                      <w:color w:val="FF0000"/>
                      <w:sz w:val="24"/>
                      <w:szCs w:val="24"/>
                    </w:rPr>
                    <w:t>«</w:t>
                  </w:r>
                  <w:r w:rsidR="0091433A" w:rsidRPr="00BA6549">
                    <w:rPr>
                      <w:b/>
                      <w:color w:val="FF0000"/>
                      <w:sz w:val="24"/>
                      <w:szCs w:val="24"/>
                    </w:rPr>
                    <w:t xml:space="preserve">Язык правил дорожного движения и типичные ошибки в их преподавании» </w:t>
                  </w:r>
                </w:p>
                <w:p w:rsidR="00136C02" w:rsidRPr="00BA1B31" w:rsidRDefault="00136C02">
                  <w:pPr>
                    <w:rPr>
                      <w:b/>
                      <w:color w:val="FF0000"/>
                    </w:rPr>
                  </w:pPr>
                </w:p>
              </w:txbxContent>
            </v:textbox>
          </v:shape>
        </w:pict>
      </w:r>
      <w:r w:rsidRPr="00A668EF">
        <w:rPr>
          <w:b/>
          <w:sz w:val="22"/>
          <w:szCs w:val="22"/>
          <w:lang w:eastAsia="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9" type="#_x0000_t98" style="position:absolute;left:0;text-align:left;margin-left:143.4pt;margin-top:13.95pt;width:266.15pt;height:249.45pt;rotation:270;z-index:-251656192" wrapcoords="19866 -64 19393 0 18683 637 18683 1975 1813 2039 -158 2166 -236 20453 158 21345 788 21600 867 21600 1734 21600 1892 21600 2523 21345 2838 20581 2838 20326 4572 20326 21048 19434 21206 19306 21679 18542 21679 573 21048 0 20575 -64 19866 -64" fillcolor="#ff6">
            <v:textbox style="mso-next-textbox:#_x0000_s1069">
              <w:txbxContent>
                <w:p w:rsidR="00BA1B31" w:rsidRDefault="00BA1B31" w:rsidP="00BA1B31">
                  <w:pPr>
                    <w:pStyle w:val="a9"/>
                    <w:rPr>
                      <w:i/>
                      <w:color w:val="002060"/>
                      <w:sz w:val="28"/>
                      <w:szCs w:val="28"/>
                    </w:rPr>
                  </w:pPr>
                </w:p>
                <w:p w:rsidR="00BA1B31" w:rsidRDefault="00BA1B31" w:rsidP="00BA1B31">
                  <w:pPr>
                    <w:rPr>
                      <w:i/>
                      <w:sz w:val="28"/>
                      <w:szCs w:val="28"/>
                    </w:rPr>
                  </w:pPr>
                </w:p>
              </w:txbxContent>
            </v:textbox>
            <w10:wrap type="tight"/>
          </v:shape>
        </w:pict>
      </w:r>
      <w:r w:rsidR="001F03D2" w:rsidRPr="00A668EF">
        <w:rPr>
          <w:b/>
          <w:color w:val="FF0000"/>
          <w:sz w:val="22"/>
          <w:szCs w:val="22"/>
        </w:rPr>
        <w:t>Праздник 13 ноября</w:t>
      </w:r>
      <w:r w:rsidR="001F03D2" w:rsidRPr="00A668EF">
        <w:rPr>
          <w:sz w:val="22"/>
          <w:szCs w:val="22"/>
        </w:rPr>
        <w:t xml:space="preserve"> – День войск радиационной, химической и биологической защиты.</w:t>
      </w:r>
    </w:p>
    <w:p w:rsidR="001F03D2" w:rsidRPr="00A668EF" w:rsidRDefault="001F03D2" w:rsidP="001F03D2">
      <w:pPr>
        <w:jc w:val="both"/>
        <w:rPr>
          <w:sz w:val="22"/>
          <w:szCs w:val="22"/>
        </w:rPr>
      </w:pPr>
      <w:r w:rsidRPr="00A668EF">
        <w:rPr>
          <w:sz w:val="22"/>
          <w:szCs w:val="22"/>
        </w:rPr>
        <w:t xml:space="preserve"> </w:t>
      </w:r>
      <w:r w:rsidRPr="00A668EF">
        <w:rPr>
          <w:b/>
          <w:color w:val="FF0000"/>
          <w:sz w:val="22"/>
          <w:szCs w:val="22"/>
        </w:rPr>
        <w:t>Праздник 19 ноября</w:t>
      </w:r>
      <w:r w:rsidRPr="00A668EF">
        <w:rPr>
          <w:sz w:val="22"/>
          <w:szCs w:val="22"/>
        </w:rPr>
        <w:t xml:space="preserve"> – День Ракетных войск и артиллерии.</w:t>
      </w:r>
    </w:p>
    <w:p w:rsidR="001F03D2" w:rsidRPr="00A668EF" w:rsidRDefault="001F03D2" w:rsidP="001F03D2">
      <w:pPr>
        <w:jc w:val="both"/>
        <w:rPr>
          <w:sz w:val="22"/>
          <w:szCs w:val="22"/>
        </w:rPr>
      </w:pPr>
      <w:r w:rsidRPr="00A668EF">
        <w:rPr>
          <w:sz w:val="22"/>
          <w:szCs w:val="22"/>
        </w:rPr>
        <w:t xml:space="preserve"> </w:t>
      </w:r>
      <w:r w:rsidRPr="00A668EF">
        <w:rPr>
          <w:b/>
          <w:color w:val="FF0000"/>
          <w:sz w:val="22"/>
          <w:szCs w:val="22"/>
        </w:rPr>
        <w:t>Праздник 21 ноября</w:t>
      </w:r>
      <w:r w:rsidRPr="00A668EF">
        <w:rPr>
          <w:sz w:val="22"/>
          <w:szCs w:val="22"/>
        </w:rPr>
        <w:t xml:space="preserve"> – День работника налоговых органов Российской Федерации.</w:t>
      </w:r>
    </w:p>
    <w:p w:rsidR="001F03D2" w:rsidRPr="00A668EF" w:rsidRDefault="001F03D2" w:rsidP="001F03D2">
      <w:pPr>
        <w:jc w:val="both"/>
        <w:rPr>
          <w:b/>
          <w:color w:val="FF0000"/>
          <w:sz w:val="22"/>
          <w:szCs w:val="22"/>
        </w:rPr>
      </w:pPr>
      <w:r w:rsidRPr="00A668EF">
        <w:rPr>
          <w:sz w:val="22"/>
          <w:szCs w:val="22"/>
        </w:rPr>
        <w:t xml:space="preserve"> </w:t>
      </w:r>
      <w:r w:rsidRPr="00A668EF">
        <w:rPr>
          <w:b/>
          <w:color w:val="FF0000"/>
          <w:sz w:val="22"/>
          <w:szCs w:val="22"/>
        </w:rPr>
        <w:t>Праздник, который отмечается в последнее воскресенье ноября – День матери.</w:t>
      </w:r>
      <w:bookmarkStart w:id="0" w:name="_GoBack"/>
      <w:bookmarkEnd w:id="0"/>
    </w:p>
    <w:p w:rsidR="007D482F" w:rsidRPr="00A668EF" w:rsidRDefault="003F729E" w:rsidP="007D482F">
      <w:pPr>
        <w:jc w:val="center"/>
        <w:rPr>
          <w:b/>
          <w:color w:val="7030A0"/>
          <w:sz w:val="22"/>
          <w:szCs w:val="22"/>
        </w:rPr>
      </w:pPr>
      <w:r w:rsidRPr="00A668EF">
        <w:rPr>
          <w:b/>
          <w:noProof/>
          <w:color w:val="7030A0"/>
          <w:sz w:val="22"/>
          <w:szCs w:val="22"/>
        </w:rPr>
        <w:lastRenderedPageBreak/>
        <w:drawing>
          <wp:anchor distT="0" distB="0" distL="114300" distR="114300" simplePos="0" relativeHeight="251669504" behindDoc="0" locked="0" layoutInCell="1" allowOverlap="1" wp14:anchorId="729DA864" wp14:editId="2551EDC1">
            <wp:simplePos x="615315" y="457200"/>
            <wp:positionH relativeFrom="margin">
              <wp:align>left</wp:align>
            </wp:positionH>
            <wp:positionV relativeFrom="margin">
              <wp:align>top</wp:align>
            </wp:positionV>
            <wp:extent cx="1490345" cy="1466850"/>
            <wp:effectExtent l="0" t="0" r="0" b="0"/>
            <wp:wrapSquare wrapText="bothSides"/>
            <wp:docPr id="11" name="Рисунок 11" descr="C:\Users\Admin\Desktop\дошколенок\75623381_school030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дошколенок\75623381_school0301 - коп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0345" cy="1466850"/>
                    </a:xfrm>
                    <a:prstGeom prst="rect">
                      <a:avLst/>
                    </a:prstGeom>
                    <a:noFill/>
                    <a:ln>
                      <a:noFill/>
                    </a:ln>
                  </pic:spPr>
                </pic:pic>
              </a:graphicData>
            </a:graphic>
          </wp:anchor>
        </w:drawing>
      </w:r>
      <w:r w:rsidR="007D482F" w:rsidRPr="00A668EF">
        <w:rPr>
          <w:b/>
          <w:color w:val="7030A0"/>
          <w:sz w:val="22"/>
          <w:szCs w:val="22"/>
        </w:rPr>
        <w:t>Школа молодого воспитателя»</w:t>
      </w:r>
    </w:p>
    <w:p w:rsidR="007D482F" w:rsidRPr="00A668EF" w:rsidRDefault="007D482F" w:rsidP="007D482F">
      <w:pPr>
        <w:jc w:val="both"/>
        <w:rPr>
          <w:color w:val="0070C0"/>
          <w:sz w:val="22"/>
          <w:szCs w:val="22"/>
        </w:rPr>
      </w:pPr>
      <w:r w:rsidRPr="00A668EF">
        <w:rPr>
          <w:color w:val="0070C0"/>
          <w:sz w:val="22"/>
          <w:szCs w:val="22"/>
        </w:rPr>
        <w:t xml:space="preserve"> С целью организации и создания условий для профессионального роста  начинающих педагогов </w:t>
      </w:r>
    </w:p>
    <w:p w:rsidR="007D265B" w:rsidRPr="00A668EF" w:rsidRDefault="003F729E" w:rsidP="007D482F">
      <w:pPr>
        <w:jc w:val="both"/>
        <w:rPr>
          <w:color w:val="0070C0"/>
          <w:sz w:val="22"/>
          <w:szCs w:val="22"/>
        </w:rPr>
      </w:pPr>
      <w:r w:rsidRPr="00A668EF">
        <w:rPr>
          <w:noProof/>
          <w:color w:val="000000" w:themeColor="text1"/>
          <w:sz w:val="22"/>
          <w:szCs w:val="22"/>
        </w:rPr>
        <w:drawing>
          <wp:anchor distT="0" distB="0" distL="114300" distR="114300" simplePos="0" relativeHeight="251667456" behindDoc="0" locked="0" layoutInCell="1" allowOverlap="1" wp14:anchorId="531ACE78" wp14:editId="466FA4C4">
            <wp:simplePos x="5574030" y="3868420"/>
            <wp:positionH relativeFrom="margin">
              <wp:align>right</wp:align>
            </wp:positionH>
            <wp:positionV relativeFrom="margin">
              <wp:align>center</wp:align>
            </wp:positionV>
            <wp:extent cx="2118360" cy="1529715"/>
            <wp:effectExtent l="0" t="0" r="0" b="0"/>
            <wp:wrapSquare wrapText="bothSides"/>
            <wp:docPr id="3" name="Рисунок 3" descr="C:\Users\Admin\AppData\Local\Temp\Rar$DI15.512\101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15.512\101_22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8578" cy="152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82F" w:rsidRPr="00A668EF">
        <w:rPr>
          <w:color w:val="0070C0"/>
          <w:sz w:val="22"/>
          <w:szCs w:val="22"/>
        </w:rPr>
        <w:t xml:space="preserve"> В МКДОУ АГО «</w:t>
      </w:r>
      <w:proofErr w:type="spellStart"/>
      <w:r w:rsidR="007D482F" w:rsidRPr="00A668EF">
        <w:rPr>
          <w:color w:val="0070C0"/>
          <w:sz w:val="22"/>
          <w:szCs w:val="22"/>
        </w:rPr>
        <w:t>Ачитский</w:t>
      </w:r>
      <w:proofErr w:type="spellEnd"/>
      <w:r w:rsidR="007D482F" w:rsidRPr="00A668EF">
        <w:rPr>
          <w:color w:val="0070C0"/>
          <w:sz w:val="22"/>
          <w:szCs w:val="22"/>
        </w:rPr>
        <w:t xml:space="preserve"> детский сад «Улыбка» начала работу «Школа молодого воспитателя». Руководитель школы  педагог с большим педагогическим стажем </w:t>
      </w:r>
      <w:proofErr w:type="spellStart"/>
      <w:r w:rsidR="007D482F" w:rsidRPr="00A668EF">
        <w:rPr>
          <w:color w:val="0070C0"/>
          <w:sz w:val="22"/>
          <w:szCs w:val="22"/>
        </w:rPr>
        <w:t>Ачитского</w:t>
      </w:r>
      <w:proofErr w:type="spellEnd"/>
      <w:r w:rsidR="007D482F" w:rsidRPr="00A668EF">
        <w:rPr>
          <w:color w:val="0070C0"/>
          <w:sz w:val="22"/>
          <w:szCs w:val="22"/>
        </w:rPr>
        <w:t xml:space="preserve"> детского сада «Тополек» Шипунова Елена Николаевна.</w:t>
      </w:r>
      <w:r w:rsidR="001145A5" w:rsidRPr="00A668EF">
        <w:rPr>
          <w:color w:val="0070C0"/>
          <w:sz w:val="22"/>
          <w:szCs w:val="22"/>
        </w:rPr>
        <w:t xml:space="preserve"> Школа планирует свою работу один - два раза в месяц. Работа Школы предполагает теоритическую часть, индивидуальные консультации, посещение открытых занятий. </w:t>
      </w:r>
    </w:p>
    <w:p w:rsidR="007D265B" w:rsidRPr="00A668EF" w:rsidRDefault="007D265B" w:rsidP="007D482F">
      <w:pPr>
        <w:jc w:val="both"/>
        <w:rPr>
          <w:color w:val="0070C0"/>
          <w:sz w:val="22"/>
          <w:szCs w:val="22"/>
        </w:rPr>
      </w:pPr>
      <w:r w:rsidRPr="00A668EF">
        <w:rPr>
          <w:color w:val="0070C0"/>
          <w:sz w:val="22"/>
          <w:szCs w:val="22"/>
        </w:rPr>
        <w:t xml:space="preserve">Приглашаем всех желающих! </w:t>
      </w:r>
    </w:p>
    <w:p w:rsidR="007D482F" w:rsidRPr="00A668EF" w:rsidRDefault="007D265B" w:rsidP="007D482F">
      <w:pPr>
        <w:jc w:val="both"/>
        <w:rPr>
          <w:color w:val="0070C0"/>
          <w:sz w:val="22"/>
          <w:szCs w:val="22"/>
        </w:rPr>
      </w:pPr>
      <w:r w:rsidRPr="00A668EF">
        <w:rPr>
          <w:color w:val="0070C0"/>
          <w:sz w:val="22"/>
          <w:szCs w:val="22"/>
        </w:rPr>
        <w:t>Тел</w:t>
      </w:r>
      <w:r w:rsidR="00A36E80" w:rsidRPr="00A668EF">
        <w:rPr>
          <w:color w:val="0070C0"/>
          <w:sz w:val="22"/>
          <w:szCs w:val="22"/>
        </w:rPr>
        <w:t>ефон</w:t>
      </w:r>
      <w:r w:rsidRPr="00A668EF">
        <w:rPr>
          <w:color w:val="0070C0"/>
          <w:sz w:val="22"/>
          <w:szCs w:val="22"/>
        </w:rPr>
        <w:t xml:space="preserve"> для дополнительной информации 7-11-16.</w:t>
      </w:r>
    </w:p>
    <w:p w:rsidR="00AF35B1" w:rsidRPr="00A668EF" w:rsidRDefault="00AF35B1" w:rsidP="00AF35B1">
      <w:pPr>
        <w:jc w:val="right"/>
        <w:rPr>
          <w:color w:val="0070C0"/>
          <w:sz w:val="22"/>
          <w:szCs w:val="22"/>
        </w:rPr>
      </w:pPr>
      <w:r w:rsidRPr="00A668EF">
        <w:rPr>
          <w:color w:val="0070C0"/>
          <w:sz w:val="22"/>
          <w:szCs w:val="22"/>
        </w:rPr>
        <w:t xml:space="preserve">Администрация  МКДОУ АГО </w:t>
      </w:r>
    </w:p>
    <w:p w:rsidR="00AF35B1" w:rsidRPr="00A668EF" w:rsidRDefault="00AF35B1" w:rsidP="00AF35B1">
      <w:pPr>
        <w:jc w:val="right"/>
        <w:rPr>
          <w:color w:val="0070C0"/>
          <w:sz w:val="22"/>
          <w:szCs w:val="22"/>
        </w:rPr>
      </w:pPr>
      <w:r w:rsidRPr="00A668EF">
        <w:rPr>
          <w:color w:val="0070C0"/>
          <w:sz w:val="22"/>
          <w:szCs w:val="22"/>
        </w:rPr>
        <w:t>«</w:t>
      </w:r>
      <w:proofErr w:type="spellStart"/>
      <w:r w:rsidRPr="00A668EF">
        <w:rPr>
          <w:color w:val="0070C0"/>
          <w:sz w:val="22"/>
          <w:szCs w:val="22"/>
        </w:rPr>
        <w:t>Ачитский</w:t>
      </w:r>
      <w:proofErr w:type="spellEnd"/>
      <w:r w:rsidRPr="00A668EF">
        <w:rPr>
          <w:color w:val="0070C0"/>
          <w:sz w:val="22"/>
          <w:szCs w:val="22"/>
        </w:rPr>
        <w:t xml:space="preserve"> детский сад «Улыбка».</w:t>
      </w:r>
    </w:p>
    <w:p w:rsidR="00A668EF" w:rsidRPr="00A668EF" w:rsidRDefault="00A668EF" w:rsidP="00AF35B1">
      <w:pPr>
        <w:jc w:val="right"/>
        <w:rPr>
          <w:color w:val="0070C0"/>
          <w:sz w:val="22"/>
          <w:szCs w:val="22"/>
        </w:rPr>
      </w:pPr>
    </w:p>
    <w:p w:rsidR="00BA6549" w:rsidRPr="00A668EF" w:rsidRDefault="00BA6549" w:rsidP="00BA6549">
      <w:pPr>
        <w:jc w:val="center"/>
        <w:rPr>
          <w:rFonts w:ascii="Bookman Old Style" w:hAnsi="Bookman Old Style"/>
          <w:b/>
          <w:i/>
          <w:color w:val="6600CC"/>
          <w:sz w:val="22"/>
          <w:szCs w:val="22"/>
        </w:rPr>
      </w:pPr>
      <w:r w:rsidRPr="00A668EF">
        <w:rPr>
          <w:rFonts w:ascii="Bookman Old Style" w:hAnsi="Bookman Old Style"/>
          <w:b/>
          <w:i/>
          <w:color w:val="6600CC"/>
          <w:sz w:val="22"/>
          <w:szCs w:val="22"/>
        </w:rPr>
        <w:t>Крупицы педагогической мудрости.</w:t>
      </w:r>
    </w:p>
    <w:p w:rsidR="00BA6549" w:rsidRPr="00A668EF" w:rsidRDefault="00BA6549" w:rsidP="00BA6549">
      <w:pPr>
        <w:rPr>
          <w:sz w:val="22"/>
          <w:szCs w:val="22"/>
        </w:rPr>
      </w:pPr>
      <w:r w:rsidRPr="00A668EF">
        <w:rPr>
          <w:noProof/>
          <w:sz w:val="22"/>
          <w:szCs w:val="22"/>
        </w:rPr>
        <w:pict>
          <v:shape id="_x0000_s1075" type="#_x0000_t202" style="position:absolute;margin-left:-45pt;margin-top:12pt;width:426.6pt;height:378pt;z-index:251677696" stroked="f">
            <v:textbox>
              <w:txbxContent>
                <w:p w:rsidR="00BA6549" w:rsidRPr="00A668EF" w:rsidRDefault="00BA6549" w:rsidP="00BA6549">
                  <w:pPr>
                    <w:pStyle w:val="af8"/>
                    <w:numPr>
                      <w:ilvl w:val="0"/>
                      <w:numId w:val="2"/>
                    </w:numPr>
                    <w:spacing w:after="0"/>
                    <w:rPr>
                      <w:sz w:val="22"/>
                      <w:szCs w:val="22"/>
                    </w:rPr>
                  </w:pPr>
                  <w:r w:rsidRPr="00A668EF">
                    <w:rPr>
                      <w:sz w:val="22"/>
                      <w:szCs w:val="22"/>
                    </w:rPr>
                    <w:t xml:space="preserve">Научить человека быть счастливым — нельзя, но воспитать его так, чтобы он был счастливым, можно. </w:t>
                  </w:r>
                </w:p>
                <w:p w:rsidR="00BA6549" w:rsidRPr="00A668EF" w:rsidRDefault="00BA6549" w:rsidP="00BA6549">
                  <w:pPr>
                    <w:pStyle w:val="af8"/>
                    <w:numPr>
                      <w:ilvl w:val="0"/>
                      <w:numId w:val="2"/>
                    </w:numPr>
                    <w:jc w:val="right"/>
                    <w:rPr>
                      <w:i/>
                      <w:sz w:val="22"/>
                      <w:szCs w:val="22"/>
                    </w:rPr>
                  </w:pPr>
                  <w:hyperlink r:id="rId19" w:history="1">
                    <w:r w:rsidRPr="00A668EF">
                      <w:rPr>
                        <w:rStyle w:val="af5"/>
                        <w:i/>
                        <w:sz w:val="22"/>
                        <w:szCs w:val="22"/>
                      </w:rPr>
                      <w:t>Макаренко А. С.</w:t>
                    </w:r>
                  </w:hyperlink>
                </w:p>
                <w:p w:rsidR="00BA6549" w:rsidRPr="00A668EF" w:rsidRDefault="00BA6549" w:rsidP="00BA6549">
                  <w:pPr>
                    <w:numPr>
                      <w:ilvl w:val="0"/>
                      <w:numId w:val="2"/>
                    </w:numPr>
                    <w:spacing w:after="0"/>
                    <w:jc w:val="both"/>
                    <w:rPr>
                      <w:rFonts w:ascii="Times New Roman" w:hAnsi="Times New Roman"/>
                      <w:sz w:val="20"/>
                      <w:szCs w:val="20"/>
                    </w:rPr>
                  </w:pPr>
                  <w:r w:rsidRPr="00A668EF">
                    <w:rPr>
                      <w:rFonts w:ascii="Times New Roman" w:hAnsi="Times New Roman"/>
                      <w:sz w:val="20"/>
                      <w:szCs w:val="20"/>
                    </w:rPr>
                    <w:t xml:space="preserve">Воспитывает все: люди, вещи, явления, но прежде всего и дольше всего — люди. Из них на первом месте — родители и </w:t>
                  </w:r>
                  <w:hyperlink r:id="rId20" w:history="1">
                    <w:r w:rsidRPr="00A668EF">
                      <w:rPr>
                        <w:rStyle w:val="af5"/>
                        <w:rFonts w:ascii="Times New Roman" w:hAnsi="Times New Roman"/>
                        <w:bCs/>
                        <w:color w:val="auto"/>
                        <w:sz w:val="20"/>
                        <w:szCs w:val="20"/>
                      </w:rPr>
                      <w:t>педагоги</w:t>
                    </w:r>
                  </w:hyperlink>
                  <w:r w:rsidRPr="00A668EF">
                    <w:rPr>
                      <w:rFonts w:ascii="Times New Roman" w:hAnsi="Times New Roman"/>
                      <w:sz w:val="20"/>
                      <w:szCs w:val="20"/>
                    </w:rPr>
                    <w:t xml:space="preserve">. </w:t>
                  </w:r>
                </w:p>
                <w:p w:rsidR="00BA6549" w:rsidRPr="00A668EF" w:rsidRDefault="00BA6549" w:rsidP="00BA6549">
                  <w:pPr>
                    <w:pStyle w:val="af8"/>
                    <w:numPr>
                      <w:ilvl w:val="0"/>
                      <w:numId w:val="2"/>
                    </w:numPr>
                    <w:jc w:val="right"/>
                    <w:rPr>
                      <w:i/>
                      <w:sz w:val="20"/>
                      <w:szCs w:val="20"/>
                    </w:rPr>
                  </w:pPr>
                  <w:hyperlink r:id="rId21" w:history="1">
                    <w:r w:rsidRPr="00A668EF">
                      <w:rPr>
                        <w:rStyle w:val="af5"/>
                        <w:i/>
                        <w:sz w:val="20"/>
                        <w:szCs w:val="20"/>
                      </w:rPr>
                      <w:t>Макаренко А. С.</w:t>
                    </w:r>
                  </w:hyperlink>
                </w:p>
                <w:p w:rsidR="00BA6549" w:rsidRPr="00A668EF" w:rsidRDefault="00BA6549" w:rsidP="00BA6549">
                  <w:pPr>
                    <w:numPr>
                      <w:ilvl w:val="0"/>
                      <w:numId w:val="2"/>
                    </w:numPr>
                    <w:spacing w:after="0"/>
                    <w:jc w:val="both"/>
                    <w:rPr>
                      <w:rFonts w:ascii="Times New Roman" w:hAnsi="Times New Roman"/>
                      <w:sz w:val="22"/>
                      <w:szCs w:val="22"/>
                    </w:rPr>
                  </w:pPr>
                  <w:r w:rsidRPr="00A668EF">
                    <w:rPr>
                      <w:rFonts w:ascii="Times New Roman" w:hAnsi="Times New Roman"/>
                      <w:sz w:val="20"/>
                      <w:szCs w:val="20"/>
                    </w:rPr>
                    <w:t>Не думайте, что вы воспитываете ребенка только тогда, когда с ним разговариваете, или поучаете его, или приказываете ему. Вы воспитываете его в каждый момент вашей жизни. Малейшие изменения в тоне ребенок видит или чувствует, все повороты</w:t>
                  </w:r>
                  <w:r w:rsidRPr="00A668EF">
                    <w:rPr>
                      <w:rFonts w:ascii="Times New Roman" w:hAnsi="Times New Roman"/>
                      <w:sz w:val="29"/>
                      <w:szCs w:val="29"/>
                    </w:rPr>
                    <w:t xml:space="preserve"> </w:t>
                  </w:r>
                  <w:r w:rsidRPr="00A668EF">
                    <w:rPr>
                      <w:rFonts w:ascii="Times New Roman" w:hAnsi="Times New Roman"/>
                      <w:sz w:val="22"/>
                      <w:szCs w:val="22"/>
                    </w:rPr>
                    <w:t xml:space="preserve">вашей мысли доходят до него невидимыми путями, вы их не замечаете. </w:t>
                  </w:r>
                </w:p>
                <w:p w:rsidR="00BA6549" w:rsidRPr="00A668EF" w:rsidRDefault="00BA6549" w:rsidP="00BA6549">
                  <w:pPr>
                    <w:pStyle w:val="af8"/>
                    <w:numPr>
                      <w:ilvl w:val="0"/>
                      <w:numId w:val="2"/>
                    </w:numPr>
                    <w:jc w:val="right"/>
                    <w:rPr>
                      <w:i/>
                      <w:sz w:val="22"/>
                      <w:szCs w:val="22"/>
                    </w:rPr>
                  </w:pPr>
                  <w:hyperlink r:id="rId22" w:history="1">
                    <w:r w:rsidRPr="00A668EF">
                      <w:rPr>
                        <w:rStyle w:val="af5"/>
                        <w:i/>
                        <w:sz w:val="22"/>
                        <w:szCs w:val="22"/>
                      </w:rPr>
                      <w:t>Макаренко А. С.</w:t>
                    </w:r>
                  </w:hyperlink>
                </w:p>
                <w:p w:rsidR="00BA6549" w:rsidRPr="00A668EF" w:rsidRDefault="00BA6549" w:rsidP="00BA6549">
                  <w:pPr>
                    <w:numPr>
                      <w:ilvl w:val="0"/>
                      <w:numId w:val="2"/>
                    </w:numPr>
                    <w:spacing w:after="0"/>
                    <w:jc w:val="both"/>
                    <w:rPr>
                      <w:rFonts w:ascii="Times New Roman" w:hAnsi="Times New Roman"/>
                      <w:sz w:val="22"/>
                      <w:szCs w:val="22"/>
                    </w:rPr>
                  </w:pPr>
                  <w:r w:rsidRPr="00A668EF">
                    <w:rPr>
                      <w:rFonts w:ascii="Times New Roman" w:hAnsi="Times New Roman"/>
                      <w:sz w:val="22"/>
                      <w:szCs w:val="22"/>
                    </w:rPr>
                    <w:t xml:space="preserve">Главный смысл и цель семейной жизни — воспитание детей. Главная </w:t>
                  </w:r>
                  <w:hyperlink r:id="rId23" w:history="1">
                    <w:r w:rsidRPr="00A668EF">
                      <w:rPr>
                        <w:rStyle w:val="af5"/>
                        <w:rFonts w:ascii="Times New Roman" w:hAnsi="Times New Roman"/>
                        <w:bCs/>
                        <w:color w:val="auto"/>
                        <w:sz w:val="22"/>
                        <w:szCs w:val="22"/>
                      </w:rPr>
                      <w:t>школа</w:t>
                    </w:r>
                  </w:hyperlink>
                  <w:r w:rsidRPr="00A668EF">
                    <w:rPr>
                      <w:rFonts w:ascii="Times New Roman" w:hAnsi="Times New Roman"/>
                      <w:sz w:val="22"/>
                      <w:szCs w:val="22"/>
                    </w:rPr>
                    <w:t xml:space="preserve"> воспитания детей — это взаимоотношения мужа и жены, отца и матери. </w:t>
                  </w:r>
                </w:p>
                <w:p w:rsidR="00BA6549" w:rsidRPr="00A668EF" w:rsidRDefault="00BA6549" w:rsidP="00BA6549">
                  <w:pPr>
                    <w:pStyle w:val="af8"/>
                    <w:numPr>
                      <w:ilvl w:val="0"/>
                      <w:numId w:val="2"/>
                    </w:numPr>
                    <w:jc w:val="right"/>
                    <w:rPr>
                      <w:i/>
                      <w:sz w:val="22"/>
                      <w:szCs w:val="22"/>
                    </w:rPr>
                  </w:pPr>
                  <w:hyperlink r:id="rId24" w:history="1">
                    <w:r w:rsidRPr="00A668EF">
                      <w:rPr>
                        <w:rStyle w:val="af5"/>
                        <w:i/>
                        <w:sz w:val="22"/>
                        <w:szCs w:val="22"/>
                      </w:rPr>
                      <w:t>Сухомлинский В. А.</w:t>
                    </w:r>
                  </w:hyperlink>
                </w:p>
              </w:txbxContent>
            </v:textbox>
          </v:shape>
        </w:pict>
      </w:r>
      <w:r w:rsidR="00A668EF" w:rsidRPr="00A668EF">
        <w:rPr>
          <w:noProof/>
          <w:color w:val="000000" w:themeColor="text1"/>
          <w:sz w:val="22"/>
          <w:szCs w:val="22"/>
        </w:rPr>
        <w:drawing>
          <wp:anchor distT="0" distB="0" distL="114300" distR="114300" simplePos="0" relativeHeight="251668480" behindDoc="0" locked="0" layoutInCell="1" allowOverlap="1" wp14:anchorId="4410BE82" wp14:editId="516949C2">
            <wp:simplePos x="0" y="0"/>
            <wp:positionH relativeFrom="margin">
              <wp:posOffset>5107940</wp:posOffset>
            </wp:positionH>
            <wp:positionV relativeFrom="margin">
              <wp:posOffset>4906010</wp:posOffset>
            </wp:positionV>
            <wp:extent cx="1450340" cy="1048385"/>
            <wp:effectExtent l="0" t="0" r="0" b="0"/>
            <wp:wrapSquare wrapText="bothSides"/>
            <wp:docPr id="5" name="Рисунок 5" descr="C:\Users\Admin\AppData\Local\Temp\Rar$DI54.216\DSCN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54.216\DSCN2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034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549" w:rsidRPr="00A668EF" w:rsidRDefault="00BA6549" w:rsidP="00BA6549">
      <w:pPr>
        <w:rPr>
          <w:sz w:val="22"/>
          <w:szCs w:val="22"/>
        </w:rPr>
      </w:pPr>
    </w:p>
    <w:p w:rsidR="00BA6549" w:rsidRPr="00A668EF" w:rsidRDefault="00BA6549" w:rsidP="00BA6549">
      <w:pPr>
        <w:rPr>
          <w:sz w:val="22"/>
          <w:szCs w:val="22"/>
        </w:rPr>
      </w:pPr>
    </w:p>
    <w:p w:rsidR="00BA6549" w:rsidRPr="00A668EF" w:rsidRDefault="00BA6549" w:rsidP="00BA6549">
      <w:pPr>
        <w:rPr>
          <w:sz w:val="22"/>
          <w:szCs w:val="22"/>
        </w:rPr>
      </w:pPr>
    </w:p>
    <w:p w:rsidR="00BA6549" w:rsidRPr="00A668EF" w:rsidRDefault="00BA6549" w:rsidP="00BA6549">
      <w:pPr>
        <w:rPr>
          <w:sz w:val="22"/>
          <w:szCs w:val="22"/>
        </w:rPr>
      </w:pPr>
    </w:p>
    <w:p w:rsidR="00BA6549" w:rsidRPr="00A668EF" w:rsidRDefault="00BA6549" w:rsidP="00BA6549">
      <w:pPr>
        <w:rPr>
          <w:sz w:val="22"/>
          <w:szCs w:val="22"/>
        </w:rPr>
      </w:pPr>
    </w:p>
    <w:p w:rsidR="00BA6549" w:rsidRPr="00A668EF" w:rsidRDefault="00BA6549" w:rsidP="00BA6549">
      <w:pPr>
        <w:rPr>
          <w:sz w:val="22"/>
          <w:szCs w:val="22"/>
        </w:rPr>
      </w:pPr>
    </w:p>
    <w:p w:rsidR="00BA6549" w:rsidRPr="00A668EF" w:rsidRDefault="00BA6549" w:rsidP="00BA6549">
      <w:pPr>
        <w:rPr>
          <w:sz w:val="22"/>
          <w:szCs w:val="22"/>
        </w:rPr>
      </w:pPr>
    </w:p>
    <w:p w:rsidR="00BA6549" w:rsidRPr="00A668EF" w:rsidRDefault="00BA6549" w:rsidP="00BA6549">
      <w:pPr>
        <w:rPr>
          <w:sz w:val="22"/>
          <w:szCs w:val="22"/>
        </w:rPr>
      </w:pPr>
    </w:p>
    <w:p w:rsidR="00BA6549" w:rsidRPr="00A668EF" w:rsidRDefault="00BA6549" w:rsidP="00BA6549"/>
    <w:p w:rsidR="00BA6549" w:rsidRPr="00A668EF" w:rsidRDefault="00BA6549" w:rsidP="00BA6549"/>
    <w:p w:rsidR="00BA6549" w:rsidRPr="00A668EF" w:rsidRDefault="00BA6549" w:rsidP="00BA6549"/>
    <w:p w:rsidR="0012131A" w:rsidRPr="00F417BA" w:rsidRDefault="003F729E" w:rsidP="0012131A">
      <w:pPr>
        <w:jc w:val="both"/>
        <w:rPr>
          <w:b/>
          <w:color w:val="FF0000"/>
          <w:sz w:val="32"/>
          <w:szCs w:val="32"/>
        </w:rPr>
      </w:pPr>
      <w:r w:rsidRPr="00F417BA">
        <w:rPr>
          <w:b/>
          <w:noProof/>
          <w:color w:val="000000" w:themeColor="text1"/>
          <w:sz w:val="32"/>
          <w:szCs w:val="32"/>
        </w:rPr>
        <w:lastRenderedPageBreak/>
        <w:drawing>
          <wp:anchor distT="0" distB="0" distL="114300" distR="114300" simplePos="0" relativeHeight="251665408" behindDoc="0" locked="0" layoutInCell="1" allowOverlap="1" wp14:anchorId="1446561C" wp14:editId="69621975">
            <wp:simplePos x="8088630" y="457200"/>
            <wp:positionH relativeFrom="margin">
              <wp:align>right</wp:align>
            </wp:positionH>
            <wp:positionV relativeFrom="margin">
              <wp:align>top</wp:align>
            </wp:positionV>
            <wp:extent cx="1802130" cy="1292225"/>
            <wp:effectExtent l="0" t="0" r="0" b="0"/>
            <wp:wrapSquare wrapText="bothSides"/>
            <wp:docPr id="7" name="Рисунок 7" descr="C:\Users\Admin\AppData\Local\Temp\Rar$DI09.216\DSCN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09.216\DSCN2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2044" cy="1292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31A" w:rsidRPr="00F417BA">
        <w:rPr>
          <w:b/>
          <w:color w:val="FF0000"/>
          <w:sz w:val="32"/>
          <w:szCs w:val="32"/>
        </w:rPr>
        <w:t>День пожилого человека»</w:t>
      </w:r>
      <w:r w:rsidR="0012131A" w:rsidRPr="00F417BA">
        <w:rPr>
          <w:b/>
          <w:noProof/>
          <w:color w:val="000000" w:themeColor="text1"/>
          <w:sz w:val="32"/>
          <w:szCs w:val="32"/>
        </w:rPr>
        <w:t xml:space="preserve"> </w:t>
      </w:r>
    </w:p>
    <w:p w:rsidR="0012131A" w:rsidRPr="0012131A" w:rsidRDefault="00A36E80" w:rsidP="0012131A">
      <w:pPr>
        <w:jc w:val="both"/>
        <w:rPr>
          <w:rFonts w:ascii="Times New Roman" w:hAnsi="Times New Roman"/>
          <w:sz w:val="24"/>
          <w:szCs w:val="24"/>
        </w:rPr>
      </w:pPr>
      <w:r>
        <w:rPr>
          <w:noProof/>
          <w:color w:val="000000" w:themeColor="text1"/>
          <w:sz w:val="24"/>
          <w:szCs w:val="24"/>
        </w:rPr>
        <w:drawing>
          <wp:anchor distT="0" distB="0" distL="114300" distR="114300" simplePos="0" relativeHeight="251666432" behindDoc="0" locked="0" layoutInCell="1" allowOverlap="1" wp14:anchorId="3DA6DED0" wp14:editId="45BE996B">
            <wp:simplePos x="0" y="0"/>
            <wp:positionH relativeFrom="margin">
              <wp:posOffset>5908040</wp:posOffset>
            </wp:positionH>
            <wp:positionV relativeFrom="margin">
              <wp:posOffset>1292225</wp:posOffset>
            </wp:positionV>
            <wp:extent cx="2194560" cy="1520825"/>
            <wp:effectExtent l="0" t="0" r="0" b="0"/>
            <wp:wrapSquare wrapText="bothSides"/>
            <wp:docPr id="4" name="Рисунок 4" descr="C:\Users\Admin\AppData\Local\Temp\Rar$DI16.512\DSCN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16.512\DSCN19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4560"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31A">
        <w:rPr>
          <w:rFonts w:ascii="Times New Roman" w:hAnsi="Times New Roman"/>
          <w:sz w:val="24"/>
          <w:szCs w:val="24"/>
        </w:rPr>
        <w:t>1 октября 2015 г в МКДОУ «</w:t>
      </w:r>
      <w:proofErr w:type="spellStart"/>
      <w:r w:rsidR="0012131A" w:rsidRPr="0012131A">
        <w:rPr>
          <w:rFonts w:ascii="Times New Roman" w:hAnsi="Times New Roman"/>
          <w:sz w:val="24"/>
          <w:szCs w:val="24"/>
        </w:rPr>
        <w:t>Ачитский</w:t>
      </w:r>
      <w:proofErr w:type="spellEnd"/>
      <w:r w:rsidR="0012131A" w:rsidRPr="0012131A">
        <w:rPr>
          <w:rFonts w:ascii="Times New Roman" w:hAnsi="Times New Roman"/>
          <w:sz w:val="24"/>
          <w:szCs w:val="24"/>
        </w:rPr>
        <w:t xml:space="preserve"> детский сад «Улыбка»- филиал «</w:t>
      </w:r>
      <w:proofErr w:type="spellStart"/>
      <w:r w:rsidR="0012131A" w:rsidRPr="0012131A">
        <w:rPr>
          <w:rFonts w:ascii="Times New Roman" w:hAnsi="Times New Roman"/>
          <w:sz w:val="24"/>
          <w:szCs w:val="24"/>
        </w:rPr>
        <w:t>Ачитский</w:t>
      </w:r>
      <w:proofErr w:type="spellEnd"/>
      <w:r w:rsidR="0012131A" w:rsidRPr="0012131A">
        <w:rPr>
          <w:rFonts w:ascii="Times New Roman" w:hAnsi="Times New Roman"/>
          <w:sz w:val="24"/>
          <w:szCs w:val="24"/>
        </w:rPr>
        <w:t xml:space="preserve"> детский сад «Ромашка» прошел праздничный концерт «Желаем Вам до ста дожить» </w:t>
      </w:r>
      <w:r>
        <w:rPr>
          <w:rFonts w:ascii="Times New Roman" w:hAnsi="Times New Roman"/>
          <w:sz w:val="24"/>
          <w:szCs w:val="24"/>
        </w:rPr>
        <w:t>посвященный Дню Пожилых людей</w:t>
      </w:r>
      <w:r w:rsidR="0012131A" w:rsidRPr="0012131A">
        <w:rPr>
          <w:rFonts w:ascii="Times New Roman" w:hAnsi="Times New Roman"/>
          <w:sz w:val="24"/>
          <w:szCs w:val="24"/>
        </w:rPr>
        <w:t>. На праздник были приглашены пенсионе</w:t>
      </w:r>
      <w:r w:rsidR="00C75E17">
        <w:rPr>
          <w:rFonts w:ascii="Times New Roman" w:hAnsi="Times New Roman"/>
          <w:sz w:val="24"/>
          <w:szCs w:val="24"/>
        </w:rPr>
        <w:t xml:space="preserve">ры детского сада и все </w:t>
      </w:r>
      <w:proofErr w:type="spellStart"/>
      <w:r w:rsidR="00C75E17">
        <w:rPr>
          <w:rFonts w:ascii="Times New Roman" w:hAnsi="Times New Roman"/>
          <w:sz w:val="24"/>
          <w:szCs w:val="24"/>
        </w:rPr>
        <w:t>желающие</w:t>
      </w:r>
      <w:proofErr w:type="gramStart"/>
      <w:r w:rsidR="0012131A" w:rsidRPr="0012131A">
        <w:rPr>
          <w:rFonts w:ascii="Times New Roman" w:hAnsi="Times New Roman"/>
          <w:sz w:val="24"/>
          <w:szCs w:val="24"/>
        </w:rPr>
        <w:t>.Д</w:t>
      </w:r>
      <w:proofErr w:type="gramEnd"/>
      <w:r w:rsidR="0012131A" w:rsidRPr="0012131A">
        <w:rPr>
          <w:rFonts w:ascii="Times New Roman" w:hAnsi="Times New Roman"/>
          <w:sz w:val="24"/>
          <w:szCs w:val="24"/>
        </w:rPr>
        <w:t>ети</w:t>
      </w:r>
      <w:proofErr w:type="spellEnd"/>
      <w:r w:rsidR="0012131A" w:rsidRPr="0012131A">
        <w:rPr>
          <w:rFonts w:ascii="Times New Roman" w:hAnsi="Times New Roman"/>
          <w:sz w:val="24"/>
          <w:szCs w:val="24"/>
        </w:rPr>
        <w:t xml:space="preserve"> подготовительных </w:t>
      </w:r>
      <w:r>
        <w:rPr>
          <w:rFonts w:ascii="Times New Roman" w:hAnsi="Times New Roman"/>
          <w:sz w:val="24"/>
          <w:szCs w:val="24"/>
        </w:rPr>
        <w:t xml:space="preserve">групп  исполнили для них песню </w:t>
      </w:r>
      <w:r w:rsidR="0012131A" w:rsidRPr="0012131A">
        <w:rPr>
          <w:rFonts w:ascii="Times New Roman" w:hAnsi="Times New Roman"/>
          <w:sz w:val="24"/>
          <w:szCs w:val="24"/>
        </w:rPr>
        <w:t xml:space="preserve"> </w:t>
      </w:r>
      <w:r>
        <w:rPr>
          <w:rFonts w:ascii="Times New Roman" w:hAnsi="Times New Roman"/>
          <w:sz w:val="24"/>
          <w:szCs w:val="24"/>
        </w:rPr>
        <w:t>«</w:t>
      </w:r>
      <w:r w:rsidR="0012131A" w:rsidRPr="0012131A">
        <w:rPr>
          <w:rFonts w:ascii="Times New Roman" w:hAnsi="Times New Roman"/>
          <w:sz w:val="24"/>
          <w:szCs w:val="24"/>
        </w:rPr>
        <w:t xml:space="preserve">Бабушки и дедушки», танец «Мама». Было сказано много теплых слов в их адрес, прочитано много трогательных стихов, спеты частушки про бабушек и дедушек. </w:t>
      </w:r>
      <w:proofErr w:type="spellStart"/>
      <w:r w:rsidR="0012131A" w:rsidRPr="0012131A">
        <w:rPr>
          <w:rFonts w:ascii="Times New Roman" w:hAnsi="Times New Roman"/>
          <w:sz w:val="24"/>
          <w:szCs w:val="24"/>
        </w:rPr>
        <w:t>Мурашева</w:t>
      </w:r>
      <w:proofErr w:type="spellEnd"/>
      <w:r w:rsidR="0012131A" w:rsidRPr="0012131A">
        <w:rPr>
          <w:rFonts w:ascii="Times New Roman" w:hAnsi="Times New Roman"/>
          <w:sz w:val="24"/>
          <w:szCs w:val="24"/>
        </w:rPr>
        <w:t xml:space="preserve"> Софья и </w:t>
      </w:r>
      <w:proofErr w:type="spellStart"/>
      <w:r w:rsidR="0012131A" w:rsidRPr="0012131A">
        <w:rPr>
          <w:rFonts w:ascii="Times New Roman" w:hAnsi="Times New Roman"/>
          <w:sz w:val="24"/>
          <w:szCs w:val="24"/>
        </w:rPr>
        <w:t>Тукачева</w:t>
      </w:r>
      <w:proofErr w:type="spellEnd"/>
      <w:r w:rsidR="0012131A" w:rsidRPr="0012131A">
        <w:rPr>
          <w:rFonts w:ascii="Times New Roman" w:hAnsi="Times New Roman"/>
          <w:sz w:val="24"/>
          <w:szCs w:val="24"/>
        </w:rPr>
        <w:t xml:space="preserve"> Марина сыграли  сценку «Бабушкин выходной». Ведущие праздника </w:t>
      </w:r>
      <w:proofErr w:type="spellStart"/>
      <w:r w:rsidR="0012131A" w:rsidRPr="0012131A">
        <w:rPr>
          <w:rFonts w:ascii="Times New Roman" w:hAnsi="Times New Roman"/>
          <w:sz w:val="24"/>
          <w:szCs w:val="24"/>
        </w:rPr>
        <w:t>Хурамшина</w:t>
      </w:r>
      <w:proofErr w:type="spellEnd"/>
      <w:r w:rsidR="0012131A" w:rsidRPr="0012131A">
        <w:rPr>
          <w:rFonts w:ascii="Times New Roman" w:hAnsi="Times New Roman"/>
          <w:sz w:val="24"/>
          <w:szCs w:val="24"/>
        </w:rPr>
        <w:t xml:space="preserve"> Ольга Александровна и </w:t>
      </w:r>
      <w:proofErr w:type="spellStart"/>
      <w:r w:rsidR="0012131A" w:rsidRPr="0012131A">
        <w:rPr>
          <w:rFonts w:ascii="Times New Roman" w:hAnsi="Times New Roman"/>
          <w:sz w:val="24"/>
          <w:szCs w:val="24"/>
        </w:rPr>
        <w:t>Гостюхина</w:t>
      </w:r>
      <w:proofErr w:type="spellEnd"/>
      <w:r w:rsidR="0012131A" w:rsidRPr="0012131A">
        <w:rPr>
          <w:rFonts w:ascii="Times New Roman" w:hAnsi="Times New Roman"/>
          <w:sz w:val="24"/>
          <w:szCs w:val="24"/>
        </w:rPr>
        <w:t xml:space="preserve"> Вера Федоровна провели с гостями блиц опрос, </w:t>
      </w:r>
      <w:proofErr w:type="spellStart"/>
      <w:r w:rsidR="0012131A" w:rsidRPr="0012131A">
        <w:rPr>
          <w:rFonts w:ascii="Times New Roman" w:hAnsi="Times New Roman"/>
          <w:sz w:val="24"/>
          <w:szCs w:val="24"/>
        </w:rPr>
        <w:t>поразгадывали</w:t>
      </w:r>
      <w:proofErr w:type="spellEnd"/>
      <w:r w:rsidR="0012131A" w:rsidRPr="0012131A">
        <w:rPr>
          <w:rFonts w:ascii="Times New Roman" w:hAnsi="Times New Roman"/>
          <w:sz w:val="24"/>
          <w:szCs w:val="24"/>
        </w:rPr>
        <w:t xml:space="preserve"> загадки.  Праздничное мероприятие закончилось чаепитием.</w:t>
      </w:r>
    </w:p>
    <w:p w:rsidR="008476C5" w:rsidRDefault="008476C5" w:rsidP="0012131A">
      <w:pPr>
        <w:jc w:val="right"/>
        <w:rPr>
          <w:rFonts w:ascii="Times New Roman" w:hAnsi="Times New Roman"/>
          <w:sz w:val="24"/>
          <w:szCs w:val="24"/>
        </w:rPr>
      </w:pPr>
    </w:p>
    <w:p w:rsidR="008476C5" w:rsidRDefault="008476C5" w:rsidP="0012131A">
      <w:pPr>
        <w:jc w:val="right"/>
        <w:rPr>
          <w:rFonts w:ascii="Times New Roman" w:hAnsi="Times New Roman"/>
          <w:sz w:val="24"/>
          <w:szCs w:val="24"/>
        </w:rPr>
      </w:pPr>
    </w:p>
    <w:p w:rsidR="0012131A" w:rsidRPr="0012131A" w:rsidRDefault="0012131A" w:rsidP="0012131A">
      <w:pPr>
        <w:jc w:val="right"/>
        <w:rPr>
          <w:rFonts w:ascii="Times New Roman" w:hAnsi="Times New Roman"/>
          <w:sz w:val="24"/>
          <w:szCs w:val="24"/>
        </w:rPr>
      </w:pPr>
      <w:r w:rsidRPr="0012131A">
        <w:rPr>
          <w:rFonts w:ascii="Times New Roman" w:hAnsi="Times New Roman"/>
          <w:sz w:val="24"/>
          <w:szCs w:val="24"/>
        </w:rPr>
        <w:t xml:space="preserve">Воспитатель </w:t>
      </w:r>
      <w:proofErr w:type="spellStart"/>
      <w:r w:rsidRPr="0012131A">
        <w:rPr>
          <w:rFonts w:ascii="Times New Roman" w:hAnsi="Times New Roman"/>
          <w:sz w:val="24"/>
          <w:szCs w:val="24"/>
        </w:rPr>
        <w:t>Ачитского</w:t>
      </w:r>
      <w:proofErr w:type="spellEnd"/>
      <w:r w:rsidRPr="0012131A">
        <w:rPr>
          <w:rFonts w:ascii="Times New Roman" w:hAnsi="Times New Roman"/>
          <w:sz w:val="24"/>
          <w:szCs w:val="24"/>
        </w:rPr>
        <w:t xml:space="preserve"> детского сада «Ромашка»                                                                                                  </w:t>
      </w:r>
      <w:proofErr w:type="spellStart"/>
      <w:r w:rsidRPr="0012131A">
        <w:rPr>
          <w:rFonts w:ascii="Times New Roman" w:hAnsi="Times New Roman"/>
          <w:sz w:val="24"/>
          <w:szCs w:val="24"/>
        </w:rPr>
        <w:t>Хурамшина</w:t>
      </w:r>
      <w:proofErr w:type="spellEnd"/>
      <w:r w:rsidRPr="0012131A">
        <w:rPr>
          <w:rFonts w:ascii="Times New Roman" w:hAnsi="Times New Roman"/>
          <w:sz w:val="24"/>
          <w:szCs w:val="24"/>
        </w:rPr>
        <w:t xml:space="preserve">  О.А.</w:t>
      </w:r>
    </w:p>
    <w:p w:rsidR="0058414F" w:rsidRPr="0012131A" w:rsidRDefault="0058414F" w:rsidP="007D482F">
      <w:pPr>
        <w:jc w:val="both"/>
        <w:rPr>
          <w:color w:val="000000" w:themeColor="text1"/>
          <w:sz w:val="24"/>
          <w:szCs w:val="24"/>
        </w:rPr>
      </w:pPr>
    </w:p>
    <w:p w:rsidR="00A36E80" w:rsidRDefault="0012131A" w:rsidP="007D482F">
      <w:pPr>
        <w:jc w:val="both"/>
        <w:rPr>
          <w:noProof/>
          <w:color w:val="000000" w:themeColor="text1"/>
          <w:sz w:val="24"/>
          <w:szCs w:val="24"/>
        </w:rPr>
      </w:pPr>
      <w:r>
        <w:rPr>
          <w:noProof/>
          <w:color w:val="000000" w:themeColor="text1"/>
          <w:sz w:val="24"/>
          <w:szCs w:val="24"/>
        </w:rPr>
        <w:t xml:space="preserve"> </w:t>
      </w:r>
      <w:r w:rsidR="00A36E80">
        <w:rPr>
          <w:noProof/>
          <w:color w:val="000000" w:themeColor="text1"/>
          <w:sz w:val="24"/>
          <w:szCs w:val="24"/>
        </w:rPr>
        <w:t xml:space="preserve">  </w:t>
      </w:r>
      <w:r>
        <w:rPr>
          <w:noProof/>
          <w:color w:val="000000" w:themeColor="text1"/>
          <w:sz w:val="24"/>
          <w:szCs w:val="24"/>
        </w:rPr>
        <w:t xml:space="preserve">        </w:t>
      </w:r>
    </w:p>
    <w:p w:rsidR="00A36E80" w:rsidRDefault="00A36E80" w:rsidP="007D482F">
      <w:pPr>
        <w:jc w:val="both"/>
        <w:rPr>
          <w:noProof/>
          <w:color w:val="000000" w:themeColor="text1"/>
          <w:sz w:val="24"/>
          <w:szCs w:val="24"/>
        </w:rPr>
      </w:pPr>
      <w:r>
        <w:rPr>
          <w:noProof/>
          <w:color w:val="000000" w:themeColor="text1"/>
          <w:sz w:val="24"/>
          <w:szCs w:val="24"/>
        </w:rPr>
        <w:t xml:space="preserve">    </w:t>
      </w:r>
    </w:p>
    <w:p w:rsidR="00044E65" w:rsidRDefault="00A36E80" w:rsidP="00044E65">
      <w:pPr>
        <w:jc w:val="both"/>
        <w:rPr>
          <w:noProof/>
          <w:color w:val="000000" w:themeColor="text1"/>
          <w:sz w:val="24"/>
          <w:szCs w:val="24"/>
        </w:rPr>
      </w:pPr>
      <w:r>
        <w:rPr>
          <w:noProof/>
          <w:color w:val="000000" w:themeColor="text1"/>
          <w:sz w:val="24"/>
          <w:szCs w:val="24"/>
        </w:rPr>
        <w:lastRenderedPageBreak/>
        <w:t xml:space="preserve">        </w:t>
      </w:r>
      <w:r w:rsidR="0012131A">
        <w:rPr>
          <w:noProof/>
          <w:color w:val="000000" w:themeColor="text1"/>
          <w:sz w:val="24"/>
          <w:szCs w:val="24"/>
        </w:rPr>
        <w:t xml:space="preserve">  </w:t>
      </w:r>
    </w:p>
    <w:p w:rsidR="0058414F" w:rsidRPr="00A668EF" w:rsidRDefault="00190CAC" w:rsidP="00044E65">
      <w:pPr>
        <w:jc w:val="both"/>
        <w:rPr>
          <w:b/>
          <w:color w:val="FF0000"/>
          <w:sz w:val="20"/>
          <w:szCs w:val="20"/>
        </w:rPr>
      </w:pPr>
      <w:r w:rsidRPr="00F417BA">
        <w:rPr>
          <w:b/>
          <w:noProof/>
          <w:color w:val="FF0000"/>
          <w:sz w:val="20"/>
          <w:szCs w:val="20"/>
        </w:rPr>
        <w:drawing>
          <wp:anchor distT="0" distB="0" distL="114300" distR="114300" simplePos="0" relativeHeight="251664384" behindDoc="0" locked="0" layoutInCell="1" allowOverlap="1" wp14:anchorId="37DC90D8" wp14:editId="23AD91C0">
            <wp:simplePos x="1169035" y="457200"/>
            <wp:positionH relativeFrom="margin">
              <wp:align>left</wp:align>
            </wp:positionH>
            <wp:positionV relativeFrom="margin">
              <wp:align>top</wp:align>
            </wp:positionV>
            <wp:extent cx="1131570" cy="1397635"/>
            <wp:effectExtent l="0" t="0" r="0" b="0"/>
            <wp:wrapSquare wrapText="bothSides"/>
            <wp:docPr id="2" name="Рисунок 2" descr="C:\Users\Admin\Desktop\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3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570" cy="1397635"/>
                    </a:xfrm>
                    <a:prstGeom prst="rect">
                      <a:avLst/>
                    </a:prstGeom>
                    <a:noFill/>
                    <a:ln>
                      <a:noFill/>
                    </a:ln>
                  </pic:spPr>
                </pic:pic>
              </a:graphicData>
            </a:graphic>
          </wp:anchor>
        </w:drawing>
      </w:r>
      <w:r w:rsidRPr="00F417BA">
        <w:rPr>
          <w:b/>
          <w:color w:val="FF0000"/>
          <w:sz w:val="20"/>
          <w:szCs w:val="20"/>
        </w:rPr>
        <w:t xml:space="preserve">    </w:t>
      </w:r>
      <w:r w:rsidR="0058414F" w:rsidRPr="00A668EF">
        <w:rPr>
          <w:b/>
          <w:color w:val="FF0000"/>
          <w:sz w:val="20"/>
          <w:szCs w:val="20"/>
        </w:rPr>
        <w:t>ЯЗЫК ПРАВИЛ ДОРОЖНОГО ДВИЖЕНИЯ</w:t>
      </w:r>
    </w:p>
    <w:p w:rsidR="0058414F" w:rsidRPr="00A668EF" w:rsidRDefault="0058414F" w:rsidP="0058414F">
      <w:pPr>
        <w:shd w:val="clear" w:color="auto" w:fill="FFFFFF"/>
        <w:ind w:right="24" w:firstLine="900"/>
        <w:jc w:val="center"/>
        <w:rPr>
          <w:b/>
          <w:color w:val="FF0000"/>
          <w:sz w:val="20"/>
          <w:szCs w:val="20"/>
        </w:rPr>
      </w:pPr>
      <w:r w:rsidRPr="00A668EF">
        <w:rPr>
          <w:b/>
          <w:color w:val="FF0000"/>
          <w:sz w:val="20"/>
          <w:szCs w:val="20"/>
        </w:rPr>
        <w:t>И ТИПИЧНЫЕ ОШИБКИ В ИХ ПРЕПОДАВАНИИ</w:t>
      </w:r>
    </w:p>
    <w:p w:rsidR="0058414F" w:rsidRPr="0058414F" w:rsidRDefault="0058414F" w:rsidP="0058414F">
      <w:pPr>
        <w:shd w:val="clear" w:color="auto" w:fill="FFFFFF"/>
        <w:ind w:left="14" w:right="38" w:firstLine="900"/>
        <w:jc w:val="both"/>
        <w:rPr>
          <w:sz w:val="18"/>
          <w:szCs w:val="18"/>
        </w:rPr>
      </w:pPr>
      <w:r w:rsidRPr="0058414F">
        <w:rPr>
          <w:spacing w:val="-2"/>
          <w:w w:val="102"/>
          <w:sz w:val="18"/>
          <w:szCs w:val="18"/>
        </w:rPr>
        <w:t xml:space="preserve">Правила дорожного движения едины для взрослых и детей, но  написаны они «взрослым» языком, без всякого расчета на детей. Поэтому задача педагогов и родителей — доступно объяснить ПДД </w:t>
      </w:r>
      <w:r w:rsidRPr="0058414F">
        <w:rPr>
          <w:spacing w:val="-1"/>
          <w:w w:val="102"/>
          <w:sz w:val="18"/>
          <w:szCs w:val="18"/>
        </w:rPr>
        <w:t>ребенку. Однако при выборе формы обучения (игра, конкурс, викторина...) главное — донести до детей смысл, не исказив содержания.</w:t>
      </w:r>
    </w:p>
    <w:p w:rsidR="0058414F" w:rsidRPr="0058414F" w:rsidRDefault="0058414F" w:rsidP="0058414F">
      <w:pPr>
        <w:shd w:val="clear" w:color="auto" w:fill="FFFFFF"/>
        <w:ind w:left="14" w:right="38" w:firstLine="900"/>
        <w:jc w:val="both"/>
        <w:rPr>
          <w:sz w:val="18"/>
          <w:szCs w:val="18"/>
        </w:rPr>
      </w:pPr>
      <w:r w:rsidRPr="0058414F">
        <w:rPr>
          <w:spacing w:val="-2"/>
          <w:w w:val="102"/>
          <w:sz w:val="18"/>
          <w:szCs w:val="18"/>
        </w:rPr>
        <w:t>Для педагога важно обратить серьезное внимание на используемые в Правилах основные понятия и термины. К сожалению, на практике и некоторые учи</w:t>
      </w:r>
      <w:r w:rsidRPr="0058414F">
        <w:rPr>
          <w:spacing w:val="-2"/>
          <w:w w:val="102"/>
          <w:sz w:val="18"/>
          <w:szCs w:val="18"/>
        </w:rPr>
        <w:softHyphen/>
      </w:r>
      <w:r w:rsidRPr="0058414F">
        <w:rPr>
          <w:spacing w:val="-1"/>
          <w:w w:val="102"/>
          <w:sz w:val="18"/>
          <w:szCs w:val="18"/>
        </w:rPr>
        <w:t xml:space="preserve">теля, и авторы ряда учебных пособий по ПДД употребляют термины и понятия, десятки лет назад изъятые из ПДД. </w:t>
      </w:r>
      <w:proofErr w:type="gramStart"/>
      <w:r w:rsidRPr="0058414F">
        <w:rPr>
          <w:spacing w:val="-1"/>
          <w:w w:val="102"/>
          <w:sz w:val="18"/>
          <w:szCs w:val="18"/>
        </w:rPr>
        <w:t>Это «улица» вместо «дорога»; «мосто</w:t>
      </w:r>
      <w:r w:rsidRPr="0058414F">
        <w:rPr>
          <w:spacing w:val="-1"/>
          <w:w w:val="102"/>
          <w:sz w:val="18"/>
          <w:szCs w:val="18"/>
        </w:rPr>
        <w:softHyphen/>
        <w:t>вая» вместо «проезжая часть»; «машина» вместо «автомобиль» или «транспортное средство»; «ряд» вместо «полоса движения»; «свет» или «цвет» (све</w:t>
      </w:r>
      <w:r w:rsidRPr="0058414F">
        <w:rPr>
          <w:spacing w:val="-1"/>
          <w:w w:val="102"/>
          <w:sz w:val="18"/>
          <w:szCs w:val="18"/>
        </w:rPr>
        <w:softHyphen/>
        <w:t>тофора) вместо «сигнал»; «постовой» вместо «регулировщик» или «инспектор ДПС» и т.д.</w:t>
      </w:r>
      <w:proofErr w:type="gramEnd"/>
      <w:r w:rsidRPr="0058414F">
        <w:rPr>
          <w:spacing w:val="-1"/>
          <w:w w:val="102"/>
          <w:sz w:val="18"/>
          <w:szCs w:val="18"/>
        </w:rPr>
        <w:t xml:space="preserve"> Не существует понятия «островок безопасности». Часто препо</w:t>
      </w:r>
      <w:r w:rsidRPr="0058414F">
        <w:rPr>
          <w:spacing w:val="-1"/>
          <w:w w:val="102"/>
          <w:sz w:val="18"/>
          <w:szCs w:val="18"/>
        </w:rPr>
        <w:softHyphen/>
      </w:r>
      <w:r w:rsidRPr="0058414F">
        <w:rPr>
          <w:spacing w:val="-2"/>
          <w:w w:val="102"/>
          <w:sz w:val="18"/>
          <w:szCs w:val="18"/>
        </w:rPr>
        <w:t>даватели путают имеющие самостоятельное значение термины «пешеходная дорожка» и «пешеходный переход», «стоянка» и «остановка». А ведь употреб</w:t>
      </w:r>
      <w:r w:rsidRPr="0058414F">
        <w:rPr>
          <w:spacing w:val="-2"/>
          <w:w w:val="102"/>
          <w:sz w:val="18"/>
          <w:szCs w:val="18"/>
        </w:rPr>
        <w:softHyphen/>
      </w:r>
      <w:r w:rsidRPr="0058414F">
        <w:rPr>
          <w:spacing w:val="-1"/>
          <w:w w:val="102"/>
          <w:sz w:val="18"/>
          <w:szCs w:val="18"/>
        </w:rPr>
        <w:t>ление несуществующих понятий ведет к искажению в понимании требований ПДД.</w:t>
      </w:r>
    </w:p>
    <w:p w:rsidR="0058414F" w:rsidRPr="0058414F" w:rsidRDefault="0058414F" w:rsidP="0058414F">
      <w:pPr>
        <w:shd w:val="clear" w:color="auto" w:fill="FFFFFF"/>
        <w:ind w:left="14" w:right="38" w:firstLine="900"/>
        <w:jc w:val="both"/>
        <w:rPr>
          <w:sz w:val="18"/>
          <w:szCs w:val="18"/>
        </w:rPr>
      </w:pPr>
      <w:r w:rsidRPr="0058414F">
        <w:rPr>
          <w:spacing w:val="-3"/>
          <w:w w:val="102"/>
          <w:sz w:val="18"/>
          <w:szCs w:val="18"/>
        </w:rPr>
        <w:t>В стремлении доходчиво донести до детей содержание Правил, некоторые учителя и авторы пособий обращаются к детям так называемым «детским» язы</w:t>
      </w:r>
      <w:r w:rsidRPr="0058414F">
        <w:rPr>
          <w:spacing w:val="-3"/>
          <w:w w:val="102"/>
          <w:sz w:val="18"/>
          <w:szCs w:val="18"/>
        </w:rPr>
        <w:softHyphen/>
      </w:r>
      <w:r w:rsidRPr="0058414F">
        <w:rPr>
          <w:spacing w:val="-2"/>
          <w:w w:val="102"/>
          <w:sz w:val="18"/>
          <w:szCs w:val="18"/>
        </w:rPr>
        <w:t>ком, состоящим из существительных с уменьшительными суффиксами, и других ласкающих слух слов и выражений. Это не только не делает Правила доступн</w:t>
      </w:r>
      <w:r w:rsidRPr="0058414F">
        <w:rPr>
          <w:spacing w:val="-1"/>
          <w:w w:val="102"/>
          <w:sz w:val="18"/>
          <w:szCs w:val="18"/>
        </w:rPr>
        <w:t xml:space="preserve">ыми, но и искажает реальную картину дорожного движения. Ведь опасными на дороге бывают автомобили, а не автомобильчики! Обращаться к детям, даже к маленьким, надо нормальным, обычным языком. Таковы выводы психологов, которые считают, что общение учителя с учениками, родителей с детьми должно быть партнерским, предполагающим беседу взрослого </w:t>
      </w:r>
      <w:proofErr w:type="gramStart"/>
      <w:r w:rsidRPr="0058414F">
        <w:rPr>
          <w:spacing w:val="-1"/>
          <w:w w:val="102"/>
          <w:sz w:val="18"/>
          <w:szCs w:val="18"/>
        </w:rPr>
        <w:t>со</w:t>
      </w:r>
      <w:proofErr w:type="gramEnd"/>
      <w:r w:rsidRPr="0058414F">
        <w:rPr>
          <w:spacing w:val="-1"/>
          <w:w w:val="102"/>
          <w:sz w:val="18"/>
          <w:szCs w:val="18"/>
        </w:rPr>
        <w:t xml:space="preserve"> взрослым.</w:t>
      </w:r>
    </w:p>
    <w:p w:rsidR="0058414F" w:rsidRPr="0058414F" w:rsidRDefault="0058414F" w:rsidP="0058414F">
      <w:pPr>
        <w:shd w:val="clear" w:color="auto" w:fill="FFFFFF"/>
        <w:ind w:left="14" w:right="38" w:firstLine="900"/>
        <w:jc w:val="both"/>
        <w:rPr>
          <w:sz w:val="18"/>
          <w:szCs w:val="18"/>
        </w:rPr>
      </w:pPr>
      <w:r w:rsidRPr="0058414F">
        <w:rPr>
          <w:spacing w:val="-1"/>
          <w:w w:val="102"/>
          <w:sz w:val="18"/>
          <w:szCs w:val="18"/>
        </w:rPr>
        <w:t>Вместе с тем, детей нельзя запугивать опасностями на дороге. Разумное чувство осторожности не должно перерастать в панический страх.</w:t>
      </w:r>
    </w:p>
    <w:p w:rsidR="0058414F" w:rsidRPr="0058414F" w:rsidRDefault="0058414F" w:rsidP="0058414F">
      <w:pPr>
        <w:shd w:val="clear" w:color="auto" w:fill="FFFFFF"/>
        <w:ind w:left="14" w:right="38" w:firstLine="900"/>
        <w:jc w:val="both"/>
        <w:rPr>
          <w:sz w:val="18"/>
          <w:szCs w:val="18"/>
        </w:rPr>
      </w:pPr>
      <w:r w:rsidRPr="0058414F">
        <w:rPr>
          <w:spacing w:val="-3"/>
          <w:w w:val="102"/>
          <w:sz w:val="18"/>
          <w:szCs w:val="18"/>
        </w:rPr>
        <w:t>Анализ результатов тестирования детей и педагогов по ПДД показал, что при обучении до сих пор допускаются грубейшие ошибки. Вот некоторые из них:</w:t>
      </w:r>
    </w:p>
    <w:p w:rsidR="0058414F" w:rsidRPr="00190CAC" w:rsidRDefault="0058414F" w:rsidP="0058414F">
      <w:pPr>
        <w:shd w:val="clear" w:color="auto" w:fill="FFFFFF"/>
        <w:ind w:left="293" w:firstLine="900"/>
        <w:jc w:val="both"/>
        <w:rPr>
          <w:b/>
          <w:color w:val="FF0000"/>
          <w:sz w:val="18"/>
          <w:szCs w:val="18"/>
        </w:rPr>
      </w:pPr>
      <w:r w:rsidRPr="0058414F">
        <w:rPr>
          <w:spacing w:val="16"/>
          <w:w w:val="102"/>
          <w:sz w:val="18"/>
          <w:szCs w:val="18"/>
        </w:rPr>
        <w:t xml:space="preserve">  1. Учат: </w:t>
      </w:r>
      <w:r w:rsidRPr="00190CAC">
        <w:rPr>
          <w:b/>
          <w:color w:val="FF0000"/>
          <w:spacing w:val="16"/>
          <w:w w:val="102"/>
          <w:sz w:val="18"/>
          <w:szCs w:val="18"/>
        </w:rPr>
        <w:t>Обходи трамвай спереди, автобус — сзади.</w:t>
      </w:r>
    </w:p>
    <w:p w:rsidR="0058414F" w:rsidRPr="0058414F" w:rsidRDefault="0058414F" w:rsidP="0058414F">
      <w:pPr>
        <w:shd w:val="clear" w:color="auto" w:fill="FFFFFF"/>
        <w:ind w:firstLine="900"/>
        <w:jc w:val="both"/>
        <w:rPr>
          <w:spacing w:val="-1"/>
          <w:w w:val="102"/>
          <w:sz w:val="18"/>
          <w:szCs w:val="18"/>
        </w:rPr>
      </w:pPr>
      <w:r w:rsidRPr="0058414F">
        <w:rPr>
          <w:spacing w:val="-3"/>
          <w:w w:val="102"/>
          <w:sz w:val="18"/>
          <w:szCs w:val="18"/>
        </w:rPr>
        <w:lastRenderedPageBreak/>
        <w:t xml:space="preserve">Это правило давно устарело и не спасает, а, напротив, создает аварийную </w:t>
      </w:r>
      <w:r w:rsidRPr="0058414F">
        <w:rPr>
          <w:spacing w:val="-1"/>
          <w:w w:val="102"/>
          <w:sz w:val="18"/>
          <w:szCs w:val="18"/>
        </w:rPr>
        <w:t xml:space="preserve">ситуацию, так как при выходе пешехода сзади или спереди транспортного средства ни водитель, ни пешеход не видят друг друга, и может произойти </w:t>
      </w:r>
      <w:r w:rsidRPr="0058414F">
        <w:rPr>
          <w:w w:val="102"/>
          <w:sz w:val="18"/>
          <w:szCs w:val="18"/>
        </w:rPr>
        <w:t>наезд. Порядок пересечения проезжей части дороги строго оговорен Пра</w:t>
      </w:r>
      <w:r w:rsidRPr="0058414F">
        <w:rPr>
          <w:w w:val="102"/>
          <w:sz w:val="18"/>
          <w:szCs w:val="18"/>
        </w:rPr>
        <w:softHyphen/>
      </w:r>
      <w:r w:rsidRPr="0058414F">
        <w:rPr>
          <w:spacing w:val="-1"/>
          <w:w w:val="102"/>
          <w:sz w:val="18"/>
          <w:szCs w:val="18"/>
        </w:rPr>
        <w:t>вилами дорожного движения, и он не связан с обходом маршрутного транс</w:t>
      </w:r>
      <w:r w:rsidRPr="0058414F">
        <w:rPr>
          <w:spacing w:val="-1"/>
          <w:w w:val="102"/>
          <w:sz w:val="18"/>
          <w:szCs w:val="18"/>
        </w:rPr>
        <w:softHyphen/>
        <w:t>порта! Упоминание об обходе трамвая или автобуса последний раз имело место в «Правилах движения транспорта и пешеходов» в 1958 году!</w:t>
      </w:r>
    </w:p>
    <w:p w:rsidR="0058414F" w:rsidRPr="00190CAC" w:rsidRDefault="0058414F" w:rsidP="0058414F">
      <w:pPr>
        <w:shd w:val="clear" w:color="auto" w:fill="FFFFFF"/>
        <w:ind w:firstLine="900"/>
        <w:jc w:val="both"/>
        <w:rPr>
          <w:b/>
          <w:color w:val="FF0000"/>
          <w:spacing w:val="-1"/>
          <w:w w:val="102"/>
          <w:sz w:val="18"/>
          <w:szCs w:val="18"/>
        </w:rPr>
      </w:pPr>
      <w:r w:rsidRPr="00190CAC">
        <w:rPr>
          <w:b/>
          <w:color w:val="FF0000"/>
          <w:spacing w:val="-1"/>
          <w:w w:val="102"/>
          <w:sz w:val="18"/>
          <w:szCs w:val="18"/>
        </w:rPr>
        <w:t>Необходимо учить!</w:t>
      </w:r>
    </w:p>
    <w:p w:rsidR="0058414F" w:rsidRPr="0058414F" w:rsidRDefault="0058414F" w:rsidP="0058414F">
      <w:pPr>
        <w:shd w:val="clear" w:color="auto" w:fill="FFFFFF"/>
        <w:jc w:val="both"/>
        <w:rPr>
          <w:spacing w:val="-1"/>
          <w:w w:val="102"/>
          <w:sz w:val="18"/>
          <w:szCs w:val="18"/>
        </w:rPr>
      </w:pPr>
      <w:r w:rsidRPr="0058414F">
        <w:rPr>
          <w:spacing w:val="-1"/>
          <w:w w:val="102"/>
          <w:sz w:val="18"/>
          <w:szCs w:val="18"/>
        </w:rPr>
        <w:t>Дойди до ближайшего пешеходного перехода и переходи там. Если перехода нет,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58414F" w:rsidRPr="0058414F" w:rsidRDefault="0058414F" w:rsidP="0058414F">
      <w:pPr>
        <w:shd w:val="clear" w:color="auto" w:fill="FFFFFF"/>
        <w:jc w:val="both"/>
        <w:rPr>
          <w:b/>
          <w:spacing w:val="-1"/>
          <w:w w:val="102"/>
          <w:sz w:val="18"/>
          <w:szCs w:val="18"/>
        </w:rPr>
      </w:pPr>
      <w:r w:rsidRPr="0058414F">
        <w:rPr>
          <w:spacing w:val="-1"/>
          <w:w w:val="102"/>
          <w:sz w:val="18"/>
          <w:szCs w:val="18"/>
        </w:rPr>
        <w:t xml:space="preserve">2. Учат: </w:t>
      </w:r>
      <w:r w:rsidRPr="00190CAC">
        <w:rPr>
          <w:b/>
          <w:color w:val="FF0000"/>
          <w:spacing w:val="-1"/>
          <w:w w:val="102"/>
          <w:sz w:val="18"/>
          <w:szCs w:val="18"/>
        </w:rPr>
        <w:t>При переходе улицы посмотри налево, а дойдя до середины – посмотри направо</w:t>
      </w:r>
      <w:r w:rsidRPr="0058414F">
        <w:rPr>
          <w:b/>
          <w:spacing w:val="-1"/>
          <w:w w:val="102"/>
          <w:sz w:val="18"/>
          <w:szCs w:val="18"/>
        </w:rPr>
        <w:t>.</w:t>
      </w:r>
    </w:p>
    <w:p w:rsidR="0058414F" w:rsidRPr="0058414F" w:rsidRDefault="0058414F" w:rsidP="0058414F">
      <w:pPr>
        <w:shd w:val="clear" w:color="auto" w:fill="FFFFFF"/>
        <w:jc w:val="both"/>
        <w:rPr>
          <w:spacing w:val="-1"/>
          <w:w w:val="102"/>
          <w:sz w:val="18"/>
          <w:szCs w:val="18"/>
        </w:rPr>
      </w:pPr>
      <w:r w:rsidRPr="0058414F">
        <w:rPr>
          <w:spacing w:val="-1"/>
          <w:w w:val="102"/>
          <w:sz w:val="18"/>
          <w:szCs w:val="18"/>
        </w:rPr>
        <w:t xml:space="preserve">Это правило также устарело и создает опасную ситуацию. </w:t>
      </w:r>
    </w:p>
    <w:p w:rsidR="0058414F" w:rsidRPr="00190CAC" w:rsidRDefault="0058414F" w:rsidP="0058414F">
      <w:pPr>
        <w:shd w:val="clear" w:color="auto" w:fill="FFFFFF"/>
        <w:jc w:val="both"/>
        <w:rPr>
          <w:b/>
          <w:color w:val="FF0000"/>
          <w:spacing w:val="-1"/>
          <w:w w:val="102"/>
          <w:sz w:val="18"/>
          <w:szCs w:val="18"/>
        </w:rPr>
      </w:pPr>
      <w:r w:rsidRPr="00190CAC">
        <w:rPr>
          <w:b/>
          <w:color w:val="FF0000"/>
          <w:spacing w:val="-1"/>
          <w:w w:val="102"/>
          <w:sz w:val="18"/>
          <w:szCs w:val="18"/>
        </w:rPr>
        <w:t>Необходимо учить!</w:t>
      </w:r>
    </w:p>
    <w:p w:rsidR="0058414F" w:rsidRPr="0058414F" w:rsidRDefault="0058414F" w:rsidP="0058414F">
      <w:pPr>
        <w:shd w:val="clear" w:color="auto" w:fill="FFFFFF"/>
        <w:jc w:val="both"/>
        <w:rPr>
          <w:spacing w:val="-1"/>
          <w:w w:val="102"/>
          <w:sz w:val="18"/>
          <w:szCs w:val="18"/>
        </w:rPr>
      </w:pPr>
      <w:r w:rsidRPr="0058414F">
        <w:rPr>
          <w:spacing w:val="-1"/>
          <w:w w:val="102"/>
          <w:sz w:val="18"/>
          <w:szCs w:val="18"/>
        </w:rPr>
        <w:t xml:space="preserve">Прежде чем перейти дорогу – остановись, посмотри в обе стороны и, убедившись в безопасности, переходи дорогу, постоянно контролируя ситуацию. </w:t>
      </w:r>
    </w:p>
    <w:p w:rsidR="0058414F" w:rsidRPr="00190CAC" w:rsidRDefault="0058414F" w:rsidP="0058414F">
      <w:pPr>
        <w:shd w:val="clear" w:color="auto" w:fill="FFFFFF"/>
        <w:jc w:val="both"/>
        <w:rPr>
          <w:b/>
          <w:color w:val="FF0000"/>
          <w:spacing w:val="-1"/>
          <w:w w:val="102"/>
          <w:sz w:val="18"/>
          <w:szCs w:val="18"/>
        </w:rPr>
      </w:pPr>
      <w:r w:rsidRPr="0058414F">
        <w:rPr>
          <w:spacing w:val="-1"/>
          <w:w w:val="102"/>
          <w:sz w:val="18"/>
          <w:szCs w:val="18"/>
        </w:rPr>
        <w:t xml:space="preserve">3. Учат: </w:t>
      </w:r>
      <w:r w:rsidRPr="00190CAC">
        <w:rPr>
          <w:b/>
          <w:color w:val="FF0000"/>
          <w:spacing w:val="-1"/>
          <w:w w:val="102"/>
          <w:sz w:val="18"/>
          <w:szCs w:val="18"/>
        </w:rPr>
        <w:t>Красный – стоп, желтый – приготовься, зеленый – иди.</w:t>
      </w:r>
    </w:p>
    <w:p w:rsidR="0058414F" w:rsidRPr="0058414F" w:rsidRDefault="0058414F" w:rsidP="0058414F">
      <w:pPr>
        <w:shd w:val="clear" w:color="auto" w:fill="FFFFFF"/>
        <w:jc w:val="both"/>
        <w:rPr>
          <w:spacing w:val="-2"/>
          <w:w w:val="102"/>
          <w:sz w:val="18"/>
          <w:szCs w:val="18"/>
        </w:rPr>
      </w:pPr>
      <w:r w:rsidRPr="0058414F">
        <w:rPr>
          <w:spacing w:val="-1"/>
          <w:w w:val="102"/>
          <w:sz w:val="18"/>
          <w:szCs w:val="18"/>
        </w:rPr>
        <w:t xml:space="preserve">Следуя такому правилу, дети приобретают уверенность в безопасности перехода по зеленому сигналу. А это очень опасно, так как это совсем не так! </w:t>
      </w:r>
      <w:r w:rsidRPr="0058414F">
        <w:rPr>
          <w:w w:val="102"/>
          <w:sz w:val="18"/>
          <w:szCs w:val="18"/>
        </w:rPr>
        <w:t xml:space="preserve">Ведь в ПДД (см. п. 6.2) сказано, что красный и желтый сигналы запрещают </w:t>
      </w:r>
      <w:r w:rsidRPr="0058414F">
        <w:rPr>
          <w:spacing w:val="-3"/>
          <w:w w:val="102"/>
          <w:sz w:val="18"/>
          <w:szCs w:val="18"/>
        </w:rPr>
        <w:t xml:space="preserve">движение, зеленый его разрешает. И не более! При этом ни слова не сказано, </w:t>
      </w:r>
      <w:r w:rsidRPr="0058414F">
        <w:rPr>
          <w:spacing w:val="-2"/>
          <w:w w:val="102"/>
          <w:sz w:val="18"/>
          <w:szCs w:val="18"/>
        </w:rPr>
        <w:t>что зеленый сигнал гарантирует безопасность движения! Практика же дорож</w:t>
      </w:r>
      <w:r w:rsidRPr="0058414F">
        <w:rPr>
          <w:spacing w:val="-2"/>
          <w:w w:val="102"/>
          <w:sz w:val="18"/>
          <w:szCs w:val="18"/>
        </w:rPr>
        <w:softHyphen/>
      </w:r>
      <w:r w:rsidRPr="0058414F">
        <w:rPr>
          <w:spacing w:val="-3"/>
          <w:w w:val="102"/>
          <w:sz w:val="18"/>
          <w:szCs w:val="18"/>
        </w:rPr>
        <w:t>ного движения не исключает опасности пересечения проезжей части по зеле</w:t>
      </w:r>
      <w:r w:rsidRPr="0058414F">
        <w:rPr>
          <w:spacing w:val="-3"/>
          <w:w w:val="102"/>
          <w:sz w:val="18"/>
          <w:szCs w:val="18"/>
        </w:rPr>
        <w:softHyphen/>
        <w:t xml:space="preserve">ному сигналу светофора, если пешеход сам не предпринимает необходимые </w:t>
      </w:r>
      <w:r w:rsidRPr="0058414F">
        <w:rPr>
          <w:spacing w:val="-2"/>
          <w:w w:val="102"/>
          <w:sz w:val="18"/>
          <w:szCs w:val="18"/>
        </w:rPr>
        <w:t>меры предосторожности. К тому же дети часто путают расположение сигна</w:t>
      </w:r>
      <w:r w:rsidRPr="0058414F">
        <w:rPr>
          <w:spacing w:val="-2"/>
          <w:w w:val="102"/>
          <w:sz w:val="18"/>
          <w:szCs w:val="18"/>
        </w:rPr>
        <w:softHyphen/>
        <w:t>лов светофора: не понимают, что когда горит зеленый сигнал светофора для пешехода, с другой стороны для водителя горит красный, и наоборот.</w:t>
      </w:r>
    </w:p>
    <w:p w:rsidR="0058414F" w:rsidRPr="00190CAC" w:rsidRDefault="0058414F" w:rsidP="0058414F">
      <w:pPr>
        <w:shd w:val="clear" w:color="auto" w:fill="FFFFFF"/>
        <w:jc w:val="both"/>
        <w:rPr>
          <w:b/>
          <w:color w:val="FF0000"/>
          <w:spacing w:val="-2"/>
          <w:w w:val="102"/>
          <w:sz w:val="18"/>
          <w:szCs w:val="18"/>
        </w:rPr>
      </w:pPr>
      <w:r w:rsidRPr="00190CAC">
        <w:rPr>
          <w:b/>
          <w:color w:val="FF0000"/>
          <w:spacing w:val="-2"/>
          <w:w w:val="102"/>
          <w:sz w:val="18"/>
          <w:szCs w:val="18"/>
        </w:rPr>
        <w:t>Необходимо учить!</w:t>
      </w:r>
    </w:p>
    <w:p w:rsidR="0058414F" w:rsidRPr="0058414F" w:rsidRDefault="0058414F" w:rsidP="0058414F">
      <w:pPr>
        <w:shd w:val="clear" w:color="auto" w:fill="FFFFFF"/>
        <w:jc w:val="both"/>
        <w:rPr>
          <w:spacing w:val="-1"/>
          <w:w w:val="102"/>
          <w:sz w:val="18"/>
          <w:szCs w:val="18"/>
        </w:rPr>
      </w:pPr>
      <w:r w:rsidRPr="0058414F">
        <w:rPr>
          <w:spacing w:val="-1"/>
          <w:w w:val="102"/>
          <w:sz w:val="18"/>
          <w:szCs w:val="18"/>
        </w:rPr>
        <w:t xml:space="preserve">Красный сигнал светофора - запрещающий, так как с другой стороны горит зеленый для машин. Желтый - не только приготовься, а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w:t>
      </w:r>
      <w:r w:rsidRPr="0058414F">
        <w:rPr>
          <w:spacing w:val="-1"/>
          <w:w w:val="102"/>
          <w:sz w:val="18"/>
          <w:szCs w:val="18"/>
        </w:rPr>
        <w:lastRenderedPageBreak/>
        <w:t>перекресток нерегулируемый. Поэтому прежде чем перейти дорогу, убедитесь в собственной безопасности.</w:t>
      </w:r>
    </w:p>
    <w:p w:rsidR="0058414F" w:rsidRPr="0058414F" w:rsidRDefault="0058414F" w:rsidP="0058414F">
      <w:pPr>
        <w:shd w:val="clear" w:color="auto" w:fill="FFFFFF"/>
        <w:jc w:val="both"/>
        <w:rPr>
          <w:b/>
          <w:spacing w:val="-1"/>
          <w:w w:val="102"/>
          <w:sz w:val="18"/>
          <w:szCs w:val="18"/>
        </w:rPr>
      </w:pPr>
      <w:r w:rsidRPr="0058414F">
        <w:rPr>
          <w:sz w:val="18"/>
          <w:szCs w:val="18"/>
        </w:rPr>
        <w:t>4. Учат</w:t>
      </w:r>
      <w:r w:rsidRPr="00190CAC">
        <w:rPr>
          <w:color w:val="FF0000"/>
          <w:sz w:val="18"/>
          <w:szCs w:val="18"/>
        </w:rPr>
        <w:t xml:space="preserve">: </w:t>
      </w:r>
      <w:r w:rsidRPr="00190CAC">
        <w:rPr>
          <w:b/>
          <w:color w:val="FF0000"/>
          <w:sz w:val="18"/>
          <w:szCs w:val="18"/>
        </w:rPr>
        <w:t>Если не успел перейти дорогу, остановись на «островке безопасности» или на середине дороги.</w:t>
      </w:r>
      <w:r w:rsidRPr="00190CAC">
        <w:rPr>
          <w:b/>
          <w:color w:val="FF0000"/>
          <w:sz w:val="18"/>
          <w:szCs w:val="18"/>
        </w:rPr>
        <w:tab/>
      </w:r>
    </w:p>
    <w:p w:rsidR="0058414F" w:rsidRPr="0058414F" w:rsidRDefault="0058414F" w:rsidP="0058414F">
      <w:pPr>
        <w:shd w:val="clear" w:color="auto" w:fill="FFFFFF"/>
        <w:jc w:val="both"/>
        <w:rPr>
          <w:sz w:val="18"/>
          <w:szCs w:val="18"/>
        </w:rPr>
      </w:pPr>
      <w:r w:rsidRPr="0058414F">
        <w:rPr>
          <w:sz w:val="18"/>
          <w:szCs w:val="18"/>
        </w:rPr>
        <w:t>В Правилах дорожного движения нет понятия «островок безопасности». Есть только островки, информирующие водителя о направлении движения в местах разделения или слияния транспортных потоков, и называются они «на</w:t>
      </w:r>
      <w:r w:rsidRPr="0058414F">
        <w:rPr>
          <w:sz w:val="18"/>
          <w:szCs w:val="18"/>
        </w:rPr>
        <w:softHyphen/>
        <w:t>правляющие островки», не гарантирующие безопасность пешеходу. Остановка на разделительной линии возможна, но не рекомендуется. Ведь пешеход оста</w:t>
      </w:r>
      <w:r w:rsidRPr="0058414F">
        <w:rPr>
          <w:sz w:val="18"/>
          <w:szCs w:val="18"/>
        </w:rPr>
        <w:softHyphen/>
        <w:t>ется между двумя движущимися навстречу друг другу транспортными потока</w:t>
      </w:r>
      <w:r w:rsidRPr="0058414F">
        <w:rPr>
          <w:sz w:val="18"/>
          <w:szCs w:val="18"/>
        </w:rPr>
        <w:softHyphen/>
        <w:t xml:space="preserve">ми. Малейшая неосторожность или случайность </w:t>
      </w:r>
      <w:proofErr w:type="gramStart"/>
      <w:r w:rsidRPr="0058414F">
        <w:rPr>
          <w:sz w:val="18"/>
          <w:szCs w:val="18"/>
        </w:rPr>
        <w:t>чреваты</w:t>
      </w:r>
      <w:proofErr w:type="gramEnd"/>
      <w:r w:rsidRPr="0058414F">
        <w:rPr>
          <w:sz w:val="18"/>
          <w:szCs w:val="18"/>
        </w:rPr>
        <w:t xml:space="preserve"> несчастным случаем.</w:t>
      </w:r>
    </w:p>
    <w:p w:rsidR="0058414F" w:rsidRPr="00190CAC" w:rsidRDefault="0058414F" w:rsidP="0058414F">
      <w:pPr>
        <w:shd w:val="clear" w:color="auto" w:fill="FFFFFF"/>
        <w:jc w:val="both"/>
        <w:rPr>
          <w:b/>
          <w:color w:val="FF0000"/>
          <w:sz w:val="18"/>
          <w:szCs w:val="18"/>
        </w:rPr>
      </w:pPr>
      <w:r w:rsidRPr="00190CAC">
        <w:rPr>
          <w:b/>
          <w:color w:val="FF0000"/>
          <w:sz w:val="18"/>
          <w:szCs w:val="18"/>
        </w:rPr>
        <w:t>Необходимо учить!</w:t>
      </w:r>
    </w:p>
    <w:p w:rsidR="0058414F" w:rsidRPr="0058414F" w:rsidRDefault="0058414F" w:rsidP="0058414F">
      <w:pPr>
        <w:shd w:val="clear" w:color="auto" w:fill="FFFFFF"/>
        <w:jc w:val="both"/>
        <w:rPr>
          <w:sz w:val="18"/>
          <w:szCs w:val="18"/>
        </w:rPr>
      </w:pPr>
      <w:r w:rsidRPr="0058414F">
        <w:rPr>
          <w:sz w:val="18"/>
          <w:szCs w:val="18"/>
        </w:rPr>
        <w:t xml:space="preserve">Необходимо рассчитать переход так, чтобы не останавливаться на середине дороги и пересечь проезжую часть за один прием. Но если уж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 ни вперед, ни назад, не оценив ситуацию, чтобы водитель успел принять решение, как лучше тебя объехать. </w:t>
      </w:r>
    </w:p>
    <w:p w:rsidR="0058414F" w:rsidRPr="00190CAC" w:rsidRDefault="0058414F" w:rsidP="0058414F">
      <w:pPr>
        <w:shd w:val="clear" w:color="auto" w:fill="FFFFFF"/>
        <w:ind w:firstLine="900"/>
        <w:jc w:val="both"/>
        <w:rPr>
          <w:b/>
          <w:color w:val="FF0000"/>
          <w:sz w:val="18"/>
          <w:szCs w:val="18"/>
        </w:rPr>
      </w:pPr>
      <w:r w:rsidRPr="0058414F">
        <w:rPr>
          <w:sz w:val="18"/>
          <w:szCs w:val="18"/>
        </w:rPr>
        <w:t xml:space="preserve">5. Учат: </w:t>
      </w:r>
      <w:r w:rsidRPr="00190CAC">
        <w:rPr>
          <w:b/>
          <w:color w:val="FF0000"/>
          <w:sz w:val="18"/>
          <w:szCs w:val="18"/>
        </w:rPr>
        <w:t>Не играй на дороге, у дороги, а играй во дворе дома.</w:t>
      </w:r>
    </w:p>
    <w:p w:rsidR="0058414F" w:rsidRPr="0058414F" w:rsidRDefault="0058414F" w:rsidP="0058414F">
      <w:pPr>
        <w:shd w:val="clear" w:color="auto" w:fill="FFFFFF"/>
        <w:jc w:val="both"/>
        <w:rPr>
          <w:sz w:val="18"/>
          <w:szCs w:val="18"/>
        </w:rPr>
      </w:pPr>
      <w:r w:rsidRPr="0058414F">
        <w:rPr>
          <w:sz w:val="18"/>
          <w:szCs w:val="18"/>
        </w:rPr>
        <w:t xml:space="preserve">Но во дворах также есть дороги, при движении по которым водители транспортных средств должны соблюдать правила движения в жилой зоне, т.е. скорость движения не должна превышать </w:t>
      </w:r>
      <w:smartTag w:uri="urn:schemas-microsoft-com:office:smarttags" w:element="metricconverter">
        <w:smartTagPr>
          <w:attr w:name="ProductID" w:val="20 км/ч"/>
        </w:smartTagPr>
        <w:r w:rsidRPr="0058414F">
          <w:rPr>
            <w:sz w:val="18"/>
            <w:szCs w:val="18"/>
          </w:rPr>
          <w:t>20 км/ч</w:t>
        </w:r>
      </w:smartTag>
      <w:r w:rsidRPr="0058414F">
        <w:rPr>
          <w:sz w:val="18"/>
          <w:szCs w:val="18"/>
        </w:rPr>
        <w:t>, но это правило дале</w:t>
      </w:r>
      <w:r w:rsidRPr="0058414F">
        <w:rPr>
          <w:sz w:val="18"/>
          <w:szCs w:val="18"/>
        </w:rPr>
        <w:softHyphen/>
        <w:t>ко не всегда соблюдается. И хотя пешеходы в жилой зоне имеют преимущество, они не должны забывать о собственной безопасности.</w:t>
      </w:r>
    </w:p>
    <w:p w:rsidR="0058414F" w:rsidRPr="00190CAC" w:rsidRDefault="0058414F" w:rsidP="0058414F">
      <w:pPr>
        <w:shd w:val="clear" w:color="auto" w:fill="FFFFFF"/>
        <w:jc w:val="both"/>
        <w:rPr>
          <w:b/>
          <w:color w:val="FF0000"/>
          <w:sz w:val="18"/>
          <w:szCs w:val="18"/>
        </w:rPr>
      </w:pPr>
      <w:r w:rsidRPr="00190CAC">
        <w:rPr>
          <w:b/>
          <w:color w:val="FF0000"/>
          <w:sz w:val="18"/>
          <w:szCs w:val="18"/>
        </w:rPr>
        <w:t>Необходимо учить!</w:t>
      </w:r>
    </w:p>
    <w:p w:rsidR="0058414F" w:rsidRPr="0058414F" w:rsidRDefault="0058414F" w:rsidP="0058414F">
      <w:pPr>
        <w:shd w:val="clear" w:color="auto" w:fill="FFFFFF"/>
        <w:jc w:val="both"/>
        <w:rPr>
          <w:sz w:val="18"/>
          <w:szCs w:val="18"/>
        </w:rPr>
      </w:pPr>
      <w:r w:rsidRPr="0058414F">
        <w:rPr>
          <w:sz w:val="18"/>
          <w:szCs w:val="18"/>
        </w:rPr>
        <w:t>Выходя из подъезда, уже будь внимателен и осторожен. Играй подальше от дороги, там, где нет машин.</w:t>
      </w:r>
    </w:p>
    <w:p w:rsidR="0058414F" w:rsidRPr="0058414F" w:rsidRDefault="0058414F" w:rsidP="0058414F">
      <w:pPr>
        <w:shd w:val="clear" w:color="auto" w:fill="FFFFFF"/>
        <w:ind w:right="24" w:firstLine="900"/>
        <w:jc w:val="both"/>
        <w:rPr>
          <w:sz w:val="18"/>
          <w:szCs w:val="18"/>
        </w:rPr>
      </w:pPr>
      <w:r w:rsidRPr="0058414F">
        <w:rPr>
          <w:sz w:val="18"/>
          <w:szCs w:val="18"/>
        </w:rPr>
        <w:t>Чтобы избежать возможных ошибок при проведении занятий по ПДД, хочется обратиться к учителям:</w:t>
      </w:r>
    </w:p>
    <w:p w:rsidR="0058414F" w:rsidRPr="00190CAC" w:rsidRDefault="0058414F" w:rsidP="00190CAC">
      <w:pPr>
        <w:shd w:val="clear" w:color="auto" w:fill="FFFFFF"/>
        <w:ind w:right="24"/>
        <w:jc w:val="both"/>
        <w:rPr>
          <w:b/>
          <w:sz w:val="18"/>
          <w:szCs w:val="18"/>
        </w:rPr>
      </w:pPr>
      <w:r w:rsidRPr="00190CAC">
        <w:rPr>
          <w:b/>
          <w:i/>
          <w:color w:val="FF0000"/>
          <w:sz w:val="18"/>
          <w:szCs w:val="18"/>
        </w:rPr>
        <w:t>Ни один урок, ни одно занятие не проводите без сверки подготов</w:t>
      </w:r>
      <w:r w:rsidRPr="00190CAC">
        <w:rPr>
          <w:b/>
          <w:i/>
          <w:color w:val="FF0000"/>
          <w:sz w:val="18"/>
          <w:szCs w:val="18"/>
        </w:rPr>
        <w:softHyphen/>
        <w:t>ленного к нему материала с текстом «Правил дорожного движения», как бы вы ни были уверены в его достоверности</w:t>
      </w:r>
      <w:r w:rsidRPr="00190CAC">
        <w:rPr>
          <w:b/>
          <w:i/>
          <w:sz w:val="18"/>
          <w:szCs w:val="18"/>
        </w:rPr>
        <w:t>.</w:t>
      </w:r>
    </w:p>
    <w:p w:rsidR="0058414F" w:rsidRPr="0058414F" w:rsidRDefault="0058414F" w:rsidP="0058414F">
      <w:pPr>
        <w:widowControl w:val="0"/>
        <w:shd w:val="clear" w:color="auto" w:fill="FFFFFF"/>
        <w:tabs>
          <w:tab w:val="left" w:pos="331"/>
        </w:tabs>
        <w:autoSpaceDE w:val="0"/>
        <w:autoSpaceDN w:val="0"/>
        <w:adjustRightInd w:val="0"/>
        <w:ind w:firstLine="900"/>
        <w:jc w:val="both"/>
        <w:rPr>
          <w:sz w:val="18"/>
          <w:szCs w:val="18"/>
        </w:rPr>
      </w:pPr>
    </w:p>
    <w:p w:rsidR="0058414F" w:rsidRPr="0058414F" w:rsidRDefault="0058414F" w:rsidP="0058414F">
      <w:pPr>
        <w:widowControl w:val="0"/>
        <w:ind w:right="3"/>
        <w:jc w:val="right"/>
        <w:outlineLvl w:val="0"/>
        <w:rPr>
          <w:caps/>
          <w:sz w:val="16"/>
          <w:szCs w:val="16"/>
        </w:rPr>
      </w:pPr>
      <w:r w:rsidRPr="0058414F">
        <w:rPr>
          <w:caps/>
          <w:sz w:val="16"/>
          <w:szCs w:val="16"/>
        </w:rPr>
        <w:t xml:space="preserve">методические рекомендации </w:t>
      </w:r>
    </w:p>
    <w:p w:rsidR="0058414F" w:rsidRPr="0058414F" w:rsidRDefault="0058414F" w:rsidP="0058414F">
      <w:pPr>
        <w:widowControl w:val="0"/>
        <w:ind w:right="3"/>
        <w:jc w:val="right"/>
        <w:outlineLvl w:val="0"/>
        <w:rPr>
          <w:caps/>
          <w:sz w:val="16"/>
          <w:szCs w:val="16"/>
        </w:rPr>
      </w:pPr>
      <w:r w:rsidRPr="0058414F">
        <w:rPr>
          <w:caps/>
          <w:sz w:val="16"/>
          <w:szCs w:val="16"/>
        </w:rPr>
        <w:t xml:space="preserve">ПРОФИЛАКТИКА </w:t>
      </w:r>
      <w:proofErr w:type="gramStart"/>
      <w:r w:rsidRPr="0058414F">
        <w:rPr>
          <w:caps/>
          <w:sz w:val="16"/>
          <w:szCs w:val="16"/>
        </w:rPr>
        <w:t>ДЕТСКОГО</w:t>
      </w:r>
      <w:proofErr w:type="gramEnd"/>
      <w:r w:rsidRPr="0058414F">
        <w:rPr>
          <w:caps/>
          <w:sz w:val="16"/>
          <w:szCs w:val="16"/>
        </w:rPr>
        <w:t xml:space="preserve"> ДОРОЖНО-ТРАНСПОРТНОГО </w:t>
      </w:r>
    </w:p>
    <w:p w:rsidR="0058414F" w:rsidRPr="0058414F" w:rsidRDefault="0058414F" w:rsidP="0058414F">
      <w:pPr>
        <w:widowControl w:val="0"/>
        <w:ind w:right="3"/>
        <w:jc w:val="right"/>
        <w:outlineLvl w:val="0"/>
        <w:rPr>
          <w:caps/>
          <w:sz w:val="16"/>
          <w:szCs w:val="16"/>
        </w:rPr>
      </w:pPr>
      <w:r w:rsidRPr="0058414F">
        <w:rPr>
          <w:caps/>
          <w:sz w:val="16"/>
          <w:szCs w:val="16"/>
        </w:rPr>
        <w:t>ТРАВМАТИЗМА. ОБУЧЕНИЕ ДЕТЕЙ ПДД.</w:t>
      </w:r>
    </w:p>
    <w:p w:rsidR="0058414F" w:rsidRPr="0058414F" w:rsidRDefault="0058414F" w:rsidP="0058414F">
      <w:pPr>
        <w:widowControl w:val="0"/>
        <w:ind w:right="3"/>
        <w:jc w:val="right"/>
        <w:outlineLvl w:val="0"/>
        <w:rPr>
          <w:caps/>
          <w:sz w:val="18"/>
          <w:szCs w:val="18"/>
        </w:rPr>
      </w:pPr>
    </w:p>
    <w:p w:rsidR="001F03D2" w:rsidRPr="001F03D2" w:rsidRDefault="008476C5" w:rsidP="001F03D2">
      <w:pPr>
        <w:jc w:val="center"/>
        <w:rPr>
          <w:b/>
          <w:color w:val="FF0000"/>
          <w:sz w:val="32"/>
          <w:szCs w:val="32"/>
        </w:rPr>
      </w:pPr>
      <w:r w:rsidRPr="001F03D2">
        <w:rPr>
          <w:b/>
          <w:noProof/>
          <w:color w:val="FF0000"/>
          <w:sz w:val="32"/>
          <w:szCs w:val="32"/>
        </w:rPr>
        <w:lastRenderedPageBreak/>
        <w:drawing>
          <wp:anchor distT="0" distB="0" distL="114300" distR="114300" simplePos="0" relativeHeight="251674624" behindDoc="0" locked="0" layoutInCell="1" allowOverlap="1" wp14:anchorId="633A6414" wp14:editId="521E2BC1">
            <wp:simplePos x="5573395" y="464185"/>
            <wp:positionH relativeFrom="margin">
              <wp:align>right</wp:align>
            </wp:positionH>
            <wp:positionV relativeFrom="margin">
              <wp:align>top</wp:align>
            </wp:positionV>
            <wp:extent cx="1226820" cy="1581150"/>
            <wp:effectExtent l="0" t="0" r="0" b="0"/>
            <wp:wrapSquare wrapText="bothSides"/>
            <wp:docPr id="6" name="Рисунок 6" descr="C:\Users\Admin\Desktop\дошколенок\fb1714d72886e43170dd5db5ace6e1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ошколенок\fb1714d72886e43170dd5db5ace6e1d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1066" cy="1586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3D2" w:rsidRPr="001F03D2">
        <w:rPr>
          <w:b/>
          <w:color w:val="FF0000"/>
          <w:sz w:val="32"/>
          <w:szCs w:val="32"/>
        </w:rPr>
        <w:t>«Я САМ!»</w:t>
      </w:r>
    </w:p>
    <w:p w:rsidR="0058414F" w:rsidRPr="001F03D2" w:rsidRDefault="001F03D2" w:rsidP="007D482F">
      <w:pPr>
        <w:jc w:val="both"/>
        <w:rPr>
          <w:color w:val="000000" w:themeColor="text1"/>
          <w:sz w:val="20"/>
          <w:szCs w:val="20"/>
        </w:rPr>
      </w:pPr>
      <w:r w:rsidRPr="001F03D2">
        <w:rPr>
          <w:sz w:val="20"/>
          <w:szCs w:val="20"/>
        </w:rPr>
        <w:t xml:space="preserve">Самостоятельность – ценное качество, необходимое человеку в жизни. Самостоятельность воспитывается с детства. Дети по своей природе активны. Задача взрослого развивать эту активность, направлять её в нужное русло. «Я сам! » - говорит ребёнок каждый раз, когда взрослые начинают натягивать на него рубашку, шорты, тапочки. Взрослые торопятся прийти на помощь, спешат сделать за него сами. Родителям кажется, что ребёнок не может выполнить это самостоятельно: порвёт, упадёт, уколется, а взрослый сделает все быстрее и лучше. Разумеется, что такие действия приносят детям большой вред. Ребёнка лишают самостоятельности, подрывают у него веру в свои силы, приучают надеяться на других. Конечно, ребёнок не сразу и с большим трудом приобретает необходимые навыки самообслуживания. Ему потребуется помощь взрослых. </w:t>
      </w:r>
      <w:proofErr w:type="gramStart"/>
      <w:r w:rsidRPr="001F03D2">
        <w:rPr>
          <w:sz w:val="20"/>
          <w:szCs w:val="20"/>
        </w:rPr>
        <w:t>Прежде всего, следует создать в семье необходимые условия: приспособить к росту ребёнка вешалку для одежды, выделить индивидуальную полку для хранения предметов туалета (носовых платков, лент, носков, постоянное и удобное места для полотенца.</w:t>
      </w:r>
      <w:proofErr w:type="gramEnd"/>
      <w:r w:rsidRPr="001F03D2">
        <w:rPr>
          <w:sz w:val="20"/>
          <w:szCs w:val="20"/>
        </w:rPr>
        <w:t xml:space="preserve"> Чтобы ребёнок самостоятельно умывался, одевался необходимо создать ему условия доступности руководить его действиями. </w:t>
      </w:r>
      <w:proofErr w:type="gramStart"/>
      <w:r w:rsidRPr="001F03D2">
        <w:rPr>
          <w:sz w:val="20"/>
          <w:szCs w:val="20"/>
        </w:rPr>
        <w:t>Обучая детей тем или иным действиями (надеть, снять, завязать, намылить руки, правильно держать ложку и т. д., наглядно покажите способ выполнения.</w:t>
      </w:r>
      <w:proofErr w:type="gramEnd"/>
      <w:r w:rsidRPr="001F03D2">
        <w:rPr>
          <w:sz w:val="20"/>
          <w:szCs w:val="20"/>
        </w:rPr>
        <w:t xml:space="preserve"> Показ действий сопровождайте объяснениями и вопросами, направляющими внимание детей на способ выполнения. Очень важна последовательность в обучении. В воспитании самообслуживания пользуйтесь поощрениями и похвалой, и нельзя упрекать детей в медлительности и небрежности. Опыт придёт постепенно, сначала нужно вызвать интерес. Важно, чтобы с детства ребёнок усвоил – работать трудно, но почётно. Позже учебный труд станет основным видом труда, потребует от детей больших усилий, упорства, настойчивости, то есть, тех умений, которыми он владеет</w:t>
      </w:r>
      <w:r w:rsidRPr="001F03D2">
        <w:rPr>
          <w:sz w:val="20"/>
          <w:szCs w:val="20"/>
        </w:rPr>
        <w:t>.</w:t>
      </w:r>
    </w:p>
    <w:sectPr w:rsidR="0058414F" w:rsidRPr="001F03D2" w:rsidSect="00BA1B31">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A5922"/>
    <w:multiLevelType w:val="hybridMultilevel"/>
    <w:tmpl w:val="61BA79F2"/>
    <w:lvl w:ilvl="0" w:tplc="0419000B">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66F33BA0"/>
    <w:multiLevelType w:val="singleLevel"/>
    <w:tmpl w:val="830040DA"/>
    <w:lvl w:ilvl="0">
      <w:start w:val="2"/>
      <w:numFmt w:val="decimal"/>
      <w:lvlText w:val="%1."/>
      <w:legacy w:legacy="1" w:legacySpace="0" w:legacyIndent="153"/>
      <w:lvlJc w:val="left"/>
      <w:pPr>
        <w:ind w:left="0" w:firstLine="0"/>
      </w:pPr>
      <w:rPr>
        <w:rFonts w:ascii="Times New Roman" w:hAnsi="Times New Roman" w:cs="Times New Roman" w:hint="default"/>
        <w:b w:val="0"/>
        <w:i/>
      </w:rPr>
    </w:lvl>
  </w:abstractNum>
  <w:num w:numId="1">
    <w:abstractNumId w:val="1"/>
    <w:lvlOverride w:ilvl="0">
      <w:startOverride w:val="2"/>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2"/>
  </w:compat>
  <w:rsids>
    <w:rsidRoot w:val="00FB3AF9"/>
    <w:rsid w:val="00044E65"/>
    <w:rsid w:val="00097BB6"/>
    <w:rsid w:val="001145A5"/>
    <w:rsid w:val="0012131A"/>
    <w:rsid w:val="00136C02"/>
    <w:rsid w:val="00190CAC"/>
    <w:rsid w:val="001F03D2"/>
    <w:rsid w:val="003D0D2E"/>
    <w:rsid w:val="003F12B6"/>
    <w:rsid w:val="003F729E"/>
    <w:rsid w:val="004B5948"/>
    <w:rsid w:val="00522C47"/>
    <w:rsid w:val="0058414F"/>
    <w:rsid w:val="007D265B"/>
    <w:rsid w:val="007D482F"/>
    <w:rsid w:val="007E76B6"/>
    <w:rsid w:val="008476C5"/>
    <w:rsid w:val="0091433A"/>
    <w:rsid w:val="00A2001E"/>
    <w:rsid w:val="00A36E80"/>
    <w:rsid w:val="00A668EF"/>
    <w:rsid w:val="00AD6DFF"/>
    <w:rsid w:val="00AF35B1"/>
    <w:rsid w:val="00BA1B31"/>
    <w:rsid w:val="00BA6549"/>
    <w:rsid w:val="00BC7B4F"/>
    <w:rsid w:val="00C04D3A"/>
    <w:rsid w:val="00C75E17"/>
    <w:rsid w:val="00C94DCA"/>
    <w:rsid w:val="00CE5026"/>
    <w:rsid w:val="00E5092B"/>
    <w:rsid w:val="00F417BA"/>
    <w:rsid w:val="00FB3A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B31"/>
    <w:pPr>
      <w:spacing w:after="72"/>
    </w:pPr>
    <w:rPr>
      <w:rFonts w:ascii="Comic Sans MS" w:eastAsia="Times New Roman" w:hAnsi="Comic Sans MS"/>
      <w:color w:val="000000"/>
      <w:kern w:val="28"/>
      <w:sz w:val="19"/>
      <w:szCs w:val="19"/>
      <w:lang w:eastAsia="ru-RU"/>
    </w:rPr>
  </w:style>
  <w:style w:type="paragraph" w:styleId="1">
    <w:name w:val="heading 1"/>
    <w:basedOn w:val="a"/>
    <w:next w:val="a"/>
    <w:link w:val="10"/>
    <w:uiPriority w:val="9"/>
    <w:qFormat/>
    <w:rsid w:val="00CE5026"/>
    <w:pPr>
      <w:keepNext/>
      <w:spacing w:before="240" w:after="60"/>
      <w:outlineLvl w:val="0"/>
    </w:pPr>
    <w:rPr>
      <w:rFonts w:asciiTheme="majorHAnsi" w:eastAsiaTheme="majorEastAsia" w:hAnsiTheme="majorHAnsi"/>
      <w:b/>
      <w:bCs/>
      <w:color w:val="auto"/>
      <w:kern w:val="32"/>
      <w:sz w:val="32"/>
      <w:szCs w:val="32"/>
      <w:lang w:eastAsia="en-US"/>
    </w:rPr>
  </w:style>
  <w:style w:type="paragraph" w:styleId="2">
    <w:name w:val="heading 2"/>
    <w:basedOn w:val="a"/>
    <w:next w:val="a"/>
    <w:link w:val="20"/>
    <w:uiPriority w:val="9"/>
    <w:semiHidden/>
    <w:unhideWhenUsed/>
    <w:qFormat/>
    <w:rsid w:val="00CE5026"/>
    <w:pPr>
      <w:keepNext/>
      <w:spacing w:before="240" w:after="60"/>
      <w:outlineLvl w:val="1"/>
    </w:pPr>
    <w:rPr>
      <w:rFonts w:asciiTheme="majorHAnsi" w:eastAsiaTheme="majorEastAsia" w:hAnsiTheme="majorHAnsi"/>
      <w:b/>
      <w:bCs/>
      <w:i/>
      <w:iCs/>
      <w:color w:val="auto"/>
      <w:kern w:val="0"/>
      <w:sz w:val="28"/>
      <w:szCs w:val="28"/>
      <w:lang w:eastAsia="en-US"/>
    </w:rPr>
  </w:style>
  <w:style w:type="paragraph" w:styleId="3">
    <w:name w:val="heading 3"/>
    <w:basedOn w:val="a"/>
    <w:next w:val="a"/>
    <w:link w:val="30"/>
    <w:uiPriority w:val="9"/>
    <w:semiHidden/>
    <w:unhideWhenUsed/>
    <w:qFormat/>
    <w:rsid w:val="00CE5026"/>
    <w:pPr>
      <w:keepNext/>
      <w:spacing w:before="240" w:after="60"/>
      <w:outlineLvl w:val="2"/>
    </w:pPr>
    <w:rPr>
      <w:rFonts w:asciiTheme="majorHAnsi" w:eastAsiaTheme="majorEastAsia" w:hAnsiTheme="majorHAnsi"/>
      <w:b/>
      <w:bCs/>
      <w:color w:val="auto"/>
      <w:kern w:val="0"/>
      <w:sz w:val="26"/>
      <w:szCs w:val="26"/>
      <w:lang w:eastAsia="en-US"/>
    </w:rPr>
  </w:style>
  <w:style w:type="paragraph" w:styleId="4">
    <w:name w:val="heading 4"/>
    <w:basedOn w:val="a"/>
    <w:next w:val="a"/>
    <w:link w:val="40"/>
    <w:uiPriority w:val="9"/>
    <w:semiHidden/>
    <w:unhideWhenUsed/>
    <w:qFormat/>
    <w:rsid w:val="00CE5026"/>
    <w:pPr>
      <w:keepNext/>
      <w:spacing w:before="240" w:after="60"/>
      <w:outlineLvl w:val="3"/>
    </w:pPr>
    <w:rPr>
      <w:rFonts w:asciiTheme="minorHAnsi" w:eastAsiaTheme="minorHAnsi" w:hAnsiTheme="minorHAnsi"/>
      <w:b/>
      <w:bCs/>
      <w:color w:val="auto"/>
      <w:kern w:val="0"/>
      <w:sz w:val="28"/>
      <w:szCs w:val="28"/>
      <w:lang w:eastAsia="en-US"/>
    </w:rPr>
  </w:style>
  <w:style w:type="paragraph" w:styleId="5">
    <w:name w:val="heading 5"/>
    <w:basedOn w:val="a"/>
    <w:next w:val="a"/>
    <w:link w:val="50"/>
    <w:uiPriority w:val="9"/>
    <w:semiHidden/>
    <w:unhideWhenUsed/>
    <w:qFormat/>
    <w:rsid w:val="00CE5026"/>
    <w:pPr>
      <w:spacing w:before="240" w:after="60"/>
      <w:outlineLvl w:val="4"/>
    </w:pPr>
    <w:rPr>
      <w:rFonts w:asciiTheme="minorHAnsi" w:eastAsiaTheme="minorHAnsi" w:hAnsiTheme="minorHAnsi"/>
      <w:b/>
      <w:bCs/>
      <w:i/>
      <w:iCs/>
      <w:color w:val="auto"/>
      <w:kern w:val="0"/>
      <w:sz w:val="26"/>
      <w:szCs w:val="26"/>
      <w:lang w:eastAsia="en-US"/>
    </w:rPr>
  </w:style>
  <w:style w:type="paragraph" w:styleId="6">
    <w:name w:val="heading 6"/>
    <w:basedOn w:val="a"/>
    <w:next w:val="a"/>
    <w:link w:val="60"/>
    <w:uiPriority w:val="9"/>
    <w:semiHidden/>
    <w:unhideWhenUsed/>
    <w:qFormat/>
    <w:rsid w:val="00CE5026"/>
    <w:pPr>
      <w:spacing w:before="240" w:after="60"/>
      <w:outlineLvl w:val="5"/>
    </w:pPr>
    <w:rPr>
      <w:rFonts w:asciiTheme="minorHAnsi" w:eastAsiaTheme="minorHAnsi" w:hAnsiTheme="minorHAnsi"/>
      <w:b/>
      <w:bCs/>
      <w:color w:val="auto"/>
      <w:kern w:val="0"/>
      <w:sz w:val="22"/>
      <w:szCs w:val="22"/>
      <w:lang w:eastAsia="en-US"/>
    </w:rPr>
  </w:style>
  <w:style w:type="paragraph" w:styleId="7">
    <w:name w:val="heading 7"/>
    <w:basedOn w:val="a"/>
    <w:next w:val="a"/>
    <w:link w:val="70"/>
    <w:uiPriority w:val="9"/>
    <w:semiHidden/>
    <w:unhideWhenUsed/>
    <w:qFormat/>
    <w:rsid w:val="00CE5026"/>
    <w:pPr>
      <w:spacing w:before="240" w:after="60"/>
      <w:outlineLvl w:val="6"/>
    </w:pPr>
    <w:rPr>
      <w:rFonts w:asciiTheme="minorHAnsi" w:eastAsiaTheme="minorHAnsi" w:hAnsiTheme="minorHAnsi"/>
      <w:color w:val="auto"/>
      <w:kern w:val="0"/>
      <w:sz w:val="24"/>
      <w:szCs w:val="24"/>
      <w:lang w:eastAsia="en-US"/>
    </w:rPr>
  </w:style>
  <w:style w:type="paragraph" w:styleId="8">
    <w:name w:val="heading 8"/>
    <w:basedOn w:val="a"/>
    <w:next w:val="a"/>
    <w:link w:val="80"/>
    <w:uiPriority w:val="9"/>
    <w:semiHidden/>
    <w:unhideWhenUsed/>
    <w:qFormat/>
    <w:rsid w:val="00CE5026"/>
    <w:pPr>
      <w:spacing w:before="240" w:after="60"/>
      <w:outlineLvl w:val="7"/>
    </w:pPr>
    <w:rPr>
      <w:rFonts w:asciiTheme="minorHAnsi" w:eastAsiaTheme="minorHAnsi" w:hAnsiTheme="minorHAnsi"/>
      <w:i/>
      <w:iCs/>
      <w:color w:val="auto"/>
      <w:kern w:val="0"/>
      <w:sz w:val="24"/>
      <w:szCs w:val="24"/>
      <w:lang w:eastAsia="en-US"/>
    </w:rPr>
  </w:style>
  <w:style w:type="paragraph" w:styleId="9">
    <w:name w:val="heading 9"/>
    <w:basedOn w:val="a"/>
    <w:next w:val="a"/>
    <w:link w:val="90"/>
    <w:uiPriority w:val="9"/>
    <w:semiHidden/>
    <w:unhideWhenUsed/>
    <w:qFormat/>
    <w:rsid w:val="00CE5026"/>
    <w:pPr>
      <w:spacing w:before="240" w:after="60"/>
      <w:outlineLvl w:val="8"/>
    </w:pPr>
    <w:rPr>
      <w:rFonts w:asciiTheme="majorHAnsi" w:eastAsiaTheme="majorEastAsia" w:hAnsiTheme="majorHAnsi"/>
      <w:color w:val="auto"/>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5026"/>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CE5026"/>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CE5026"/>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CE5026"/>
    <w:rPr>
      <w:b/>
      <w:bCs/>
      <w:sz w:val="28"/>
      <w:szCs w:val="28"/>
    </w:rPr>
  </w:style>
  <w:style w:type="character" w:customStyle="1" w:styleId="50">
    <w:name w:val="Заголовок 5 Знак"/>
    <w:basedOn w:val="a0"/>
    <w:link w:val="5"/>
    <w:uiPriority w:val="9"/>
    <w:semiHidden/>
    <w:rsid w:val="00CE5026"/>
    <w:rPr>
      <w:b/>
      <w:bCs/>
      <w:i/>
      <w:iCs/>
      <w:sz w:val="26"/>
      <w:szCs w:val="26"/>
    </w:rPr>
  </w:style>
  <w:style w:type="character" w:customStyle="1" w:styleId="60">
    <w:name w:val="Заголовок 6 Знак"/>
    <w:basedOn w:val="a0"/>
    <w:link w:val="6"/>
    <w:uiPriority w:val="9"/>
    <w:semiHidden/>
    <w:rsid w:val="00CE5026"/>
    <w:rPr>
      <w:b/>
      <w:bCs/>
    </w:rPr>
  </w:style>
  <w:style w:type="character" w:customStyle="1" w:styleId="70">
    <w:name w:val="Заголовок 7 Знак"/>
    <w:basedOn w:val="a0"/>
    <w:link w:val="7"/>
    <w:uiPriority w:val="9"/>
    <w:semiHidden/>
    <w:rsid w:val="00CE5026"/>
    <w:rPr>
      <w:sz w:val="24"/>
      <w:szCs w:val="24"/>
    </w:rPr>
  </w:style>
  <w:style w:type="character" w:customStyle="1" w:styleId="80">
    <w:name w:val="Заголовок 8 Знак"/>
    <w:basedOn w:val="a0"/>
    <w:link w:val="8"/>
    <w:uiPriority w:val="9"/>
    <w:semiHidden/>
    <w:rsid w:val="00CE5026"/>
    <w:rPr>
      <w:i/>
      <w:iCs/>
      <w:sz w:val="24"/>
      <w:szCs w:val="24"/>
    </w:rPr>
  </w:style>
  <w:style w:type="character" w:customStyle="1" w:styleId="90">
    <w:name w:val="Заголовок 9 Знак"/>
    <w:basedOn w:val="a0"/>
    <w:link w:val="9"/>
    <w:uiPriority w:val="9"/>
    <w:semiHidden/>
    <w:rsid w:val="00CE5026"/>
    <w:rPr>
      <w:rFonts w:asciiTheme="majorHAnsi" w:eastAsiaTheme="majorEastAsia" w:hAnsiTheme="majorHAnsi"/>
    </w:rPr>
  </w:style>
  <w:style w:type="paragraph" w:styleId="a3">
    <w:name w:val="Title"/>
    <w:basedOn w:val="a"/>
    <w:next w:val="a"/>
    <w:link w:val="a4"/>
    <w:uiPriority w:val="10"/>
    <w:qFormat/>
    <w:rsid w:val="00CE5026"/>
    <w:pPr>
      <w:spacing w:before="240" w:after="60"/>
      <w:jc w:val="center"/>
      <w:outlineLvl w:val="0"/>
    </w:pPr>
    <w:rPr>
      <w:rFonts w:asciiTheme="majorHAnsi" w:eastAsiaTheme="majorEastAsia" w:hAnsiTheme="majorHAnsi"/>
      <w:b/>
      <w:bCs/>
      <w:color w:val="auto"/>
      <w:sz w:val="32"/>
      <w:szCs w:val="32"/>
      <w:lang w:eastAsia="en-US"/>
    </w:rPr>
  </w:style>
  <w:style w:type="character" w:customStyle="1" w:styleId="a4">
    <w:name w:val="Название Знак"/>
    <w:basedOn w:val="a0"/>
    <w:link w:val="a3"/>
    <w:uiPriority w:val="10"/>
    <w:rsid w:val="00CE5026"/>
    <w:rPr>
      <w:rFonts w:asciiTheme="majorHAnsi" w:eastAsiaTheme="majorEastAsia" w:hAnsiTheme="majorHAnsi"/>
      <w:b/>
      <w:bCs/>
      <w:kern w:val="28"/>
      <w:sz w:val="32"/>
      <w:szCs w:val="32"/>
    </w:rPr>
  </w:style>
  <w:style w:type="paragraph" w:styleId="a5">
    <w:name w:val="Subtitle"/>
    <w:basedOn w:val="a"/>
    <w:next w:val="a"/>
    <w:link w:val="a6"/>
    <w:uiPriority w:val="11"/>
    <w:qFormat/>
    <w:rsid w:val="00CE5026"/>
    <w:pPr>
      <w:spacing w:after="60"/>
      <w:jc w:val="center"/>
      <w:outlineLvl w:val="1"/>
    </w:pPr>
    <w:rPr>
      <w:rFonts w:asciiTheme="majorHAnsi" w:eastAsiaTheme="majorEastAsia" w:hAnsiTheme="majorHAnsi"/>
      <w:color w:val="auto"/>
      <w:kern w:val="0"/>
      <w:sz w:val="24"/>
      <w:szCs w:val="24"/>
      <w:lang w:eastAsia="en-US"/>
    </w:rPr>
  </w:style>
  <w:style w:type="character" w:customStyle="1" w:styleId="a6">
    <w:name w:val="Подзаголовок Знак"/>
    <w:basedOn w:val="a0"/>
    <w:link w:val="a5"/>
    <w:uiPriority w:val="11"/>
    <w:rsid w:val="00CE5026"/>
    <w:rPr>
      <w:rFonts w:asciiTheme="majorHAnsi" w:eastAsiaTheme="majorEastAsia" w:hAnsiTheme="majorHAnsi"/>
      <w:sz w:val="24"/>
      <w:szCs w:val="24"/>
    </w:rPr>
  </w:style>
  <w:style w:type="character" w:styleId="a7">
    <w:name w:val="Strong"/>
    <w:basedOn w:val="a0"/>
    <w:uiPriority w:val="22"/>
    <w:qFormat/>
    <w:rsid w:val="00CE5026"/>
    <w:rPr>
      <w:b/>
      <w:bCs/>
    </w:rPr>
  </w:style>
  <w:style w:type="character" w:styleId="a8">
    <w:name w:val="Emphasis"/>
    <w:basedOn w:val="a0"/>
    <w:uiPriority w:val="20"/>
    <w:qFormat/>
    <w:rsid w:val="00CE5026"/>
    <w:rPr>
      <w:rFonts w:asciiTheme="minorHAnsi" w:hAnsiTheme="minorHAnsi"/>
      <w:b/>
      <w:i/>
      <w:iCs/>
    </w:rPr>
  </w:style>
  <w:style w:type="paragraph" w:styleId="a9">
    <w:name w:val="No Spacing"/>
    <w:basedOn w:val="a"/>
    <w:uiPriority w:val="1"/>
    <w:qFormat/>
    <w:rsid w:val="00CE5026"/>
    <w:pPr>
      <w:spacing w:after="0"/>
    </w:pPr>
    <w:rPr>
      <w:rFonts w:asciiTheme="minorHAnsi" w:eastAsiaTheme="minorHAnsi" w:hAnsiTheme="minorHAnsi"/>
      <w:color w:val="auto"/>
      <w:kern w:val="0"/>
      <w:sz w:val="24"/>
      <w:szCs w:val="32"/>
      <w:lang w:eastAsia="en-US"/>
    </w:rPr>
  </w:style>
  <w:style w:type="paragraph" w:styleId="aa">
    <w:name w:val="List Paragraph"/>
    <w:basedOn w:val="a"/>
    <w:uiPriority w:val="34"/>
    <w:qFormat/>
    <w:rsid w:val="00CE5026"/>
    <w:pPr>
      <w:spacing w:after="0"/>
      <w:ind w:left="720"/>
      <w:contextualSpacing/>
    </w:pPr>
    <w:rPr>
      <w:rFonts w:asciiTheme="minorHAnsi" w:eastAsiaTheme="minorHAnsi" w:hAnsiTheme="minorHAnsi"/>
      <w:color w:val="auto"/>
      <w:kern w:val="0"/>
      <w:sz w:val="24"/>
      <w:szCs w:val="24"/>
      <w:lang w:eastAsia="en-US"/>
    </w:rPr>
  </w:style>
  <w:style w:type="paragraph" w:styleId="21">
    <w:name w:val="Quote"/>
    <w:basedOn w:val="a"/>
    <w:next w:val="a"/>
    <w:link w:val="22"/>
    <w:uiPriority w:val="29"/>
    <w:qFormat/>
    <w:rsid w:val="00CE5026"/>
    <w:pPr>
      <w:spacing w:after="0"/>
    </w:pPr>
    <w:rPr>
      <w:rFonts w:asciiTheme="minorHAnsi" w:eastAsiaTheme="minorHAnsi" w:hAnsiTheme="minorHAnsi"/>
      <w:i/>
      <w:color w:val="auto"/>
      <w:kern w:val="0"/>
      <w:sz w:val="24"/>
      <w:szCs w:val="24"/>
      <w:lang w:eastAsia="en-US"/>
    </w:rPr>
  </w:style>
  <w:style w:type="character" w:customStyle="1" w:styleId="22">
    <w:name w:val="Цитата 2 Знак"/>
    <w:basedOn w:val="a0"/>
    <w:link w:val="21"/>
    <w:uiPriority w:val="29"/>
    <w:rsid w:val="00CE5026"/>
    <w:rPr>
      <w:i/>
      <w:sz w:val="24"/>
      <w:szCs w:val="24"/>
    </w:rPr>
  </w:style>
  <w:style w:type="paragraph" w:styleId="ab">
    <w:name w:val="Intense Quote"/>
    <w:basedOn w:val="a"/>
    <w:next w:val="a"/>
    <w:link w:val="ac"/>
    <w:uiPriority w:val="30"/>
    <w:qFormat/>
    <w:rsid w:val="00CE5026"/>
    <w:pPr>
      <w:spacing w:after="0"/>
      <w:ind w:left="720" w:right="720"/>
    </w:pPr>
    <w:rPr>
      <w:rFonts w:asciiTheme="minorHAnsi" w:eastAsiaTheme="minorHAnsi" w:hAnsiTheme="minorHAnsi"/>
      <w:b/>
      <w:i/>
      <w:color w:val="auto"/>
      <w:kern w:val="0"/>
      <w:sz w:val="24"/>
      <w:szCs w:val="22"/>
      <w:lang w:eastAsia="en-US"/>
    </w:rPr>
  </w:style>
  <w:style w:type="character" w:customStyle="1" w:styleId="ac">
    <w:name w:val="Выделенная цитата Знак"/>
    <w:basedOn w:val="a0"/>
    <w:link w:val="ab"/>
    <w:uiPriority w:val="30"/>
    <w:rsid w:val="00CE5026"/>
    <w:rPr>
      <w:b/>
      <w:i/>
      <w:sz w:val="24"/>
    </w:rPr>
  </w:style>
  <w:style w:type="character" w:styleId="ad">
    <w:name w:val="Subtle Emphasis"/>
    <w:uiPriority w:val="19"/>
    <w:qFormat/>
    <w:rsid w:val="00CE5026"/>
    <w:rPr>
      <w:i/>
      <w:color w:val="5A5A5A" w:themeColor="text1" w:themeTint="A5"/>
    </w:rPr>
  </w:style>
  <w:style w:type="character" w:styleId="ae">
    <w:name w:val="Intense Emphasis"/>
    <w:basedOn w:val="a0"/>
    <w:uiPriority w:val="21"/>
    <w:qFormat/>
    <w:rsid w:val="00CE5026"/>
    <w:rPr>
      <w:b/>
      <w:i/>
      <w:sz w:val="24"/>
      <w:szCs w:val="24"/>
      <w:u w:val="single"/>
    </w:rPr>
  </w:style>
  <w:style w:type="character" w:styleId="af">
    <w:name w:val="Subtle Reference"/>
    <w:basedOn w:val="a0"/>
    <w:uiPriority w:val="31"/>
    <w:qFormat/>
    <w:rsid w:val="00CE5026"/>
    <w:rPr>
      <w:sz w:val="24"/>
      <w:szCs w:val="24"/>
      <w:u w:val="single"/>
    </w:rPr>
  </w:style>
  <w:style w:type="character" w:styleId="af0">
    <w:name w:val="Intense Reference"/>
    <w:basedOn w:val="a0"/>
    <w:uiPriority w:val="32"/>
    <w:qFormat/>
    <w:rsid w:val="00CE5026"/>
    <w:rPr>
      <w:b/>
      <w:sz w:val="24"/>
      <w:u w:val="single"/>
    </w:rPr>
  </w:style>
  <w:style w:type="character" w:styleId="af1">
    <w:name w:val="Book Title"/>
    <w:basedOn w:val="a0"/>
    <w:uiPriority w:val="33"/>
    <w:qFormat/>
    <w:rsid w:val="00CE5026"/>
    <w:rPr>
      <w:rFonts w:asciiTheme="majorHAnsi" w:eastAsiaTheme="majorEastAsia" w:hAnsiTheme="majorHAnsi"/>
      <w:b/>
      <w:i/>
      <w:sz w:val="24"/>
      <w:szCs w:val="24"/>
    </w:rPr>
  </w:style>
  <w:style w:type="paragraph" w:styleId="af2">
    <w:name w:val="TOC Heading"/>
    <w:basedOn w:val="1"/>
    <w:next w:val="a"/>
    <w:uiPriority w:val="39"/>
    <w:semiHidden/>
    <w:unhideWhenUsed/>
    <w:qFormat/>
    <w:rsid w:val="00CE5026"/>
    <w:pPr>
      <w:outlineLvl w:val="9"/>
    </w:pPr>
  </w:style>
  <w:style w:type="paragraph" w:styleId="31">
    <w:name w:val="Body Text 3"/>
    <w:link w:val="32"/>
    <w:uiPriority w:val="99"/>
    <w:semiHidden/>
    <w:unhideWhenUsed/>
    <w:rsid w:val="00BA1B31"/>
    <w:pPr>
      <w:tabs>
        <w:tab w:val="left" w:pos="43"/>
      </w:tabs>
      <w:spacing w:after="72"/>
    </w:pPr>
    <w:rPr>
      <w:rFonts w:ascii="Comic Sans MS" w:eastAsia="Times New Roman" w:hAnsi="Comic Sans MS"/>
      <w:color w:val="000000"/>
      <w:kern w:val="28"/>
      <w:sz w:val="19"/>
      <w:szCs w:val="19"/>
      <w:lang w:eastAsia="ru-RU"/>
    </w:rPr>
  </w:style>
  <w:style w:type="character" w:customStyle="1" w:styleId="32">
    <w:name w:val="Основной текст 3 Знак"/>
    <w:basedOn w:val="a0"/>
    <w:link w:val="31"/>
    <w:uiPriority w:val="99"/>
    <w:semiHidden/>
    <w:rsid w:val="00BA1B31"/>
    <w:rPr>
      <w:rFonts w:ascii="Comic Sans MS" w:eastAsia="Times New Roman" w:hAnsi="Comic Sans MS"/>
      <w:color w:val="000000"/>
      <w:kern w:val="28"/>
      <w:sz w:val="19"/>
      <w:szCs w:val="19"/>
      <w:lang w:eastAsia="ru-RU"/>
    </w:rPr>
  </w:style>
  <w:style w:type="paragraph" w:customStyle="1" w:styleId="msotitle2">
    <w:name w:val="msotitle2"/>
    <w:rsid w:val="00BA1B31"/>
    <w:pPr>
      <w:jc w:val="center"/>
    </w:pPr>
    <w:rPr>
      <w:rFonts w:ascii="Comic Sans MS" w:eastAsia="Times New Roman" w:hAnsi="Comic Sans MS"/>
      <w:b/>
      <w:bCs/>
      <w:color w:val="006699"/>
      <w:kern w:val="28"/>
      <w:sz w:val="88"/>
      <w:szCs w:val="88"/>
      <w:lang w:eastAsia="ru-RU"/>
    </w:rPr>
  </w:style>
  <w:style w:type="paragraph" w:styleId="af3">
    <w:name w:val="Balloon Text"/>
    <w:basedOn w:val="a"/>
    <w:link w:val="af4"/>
    <w:uiPriority w:val="99"/>
    <w:semiHidden/>
    <w:unhideWhenUsed/>
    <w:rsid w:val="00BA1B31"/>
    <w:pPr>
      <w:spacing w:after="0"/>
    </w:pPr>
    <w:rPr>
      <w:rFonts w:ascii="Tahoma" w:hAnsi="Tahoma" w:cs="Tahoma"/>
      <w:sz w:val="16"/>
      <w:szCs w:val="16"/>
    </w:rPr>
  </w:style>
  <w:style w:type="character" w:customStyle="1" w:styleId="af4">
    <w:name w:val="Текст выноски Знак"/>
    <w:basedOn w:val="a0"/>
    <w:link w:val="af3"/>
    <w:uiPriority w:val="99"/>
    <w:semiHidden/>
    <w:rsid w:val="00BA1B31"/>
    <w:rPr>
      <w:rFonts w:ascii="Tahoma" w:eastAsia="Times New Roman" w:hAnsi="Tahoma" w:cs="Tahoma"/>
      <w:color w:val="000000"/>
      <w:kern w:val="28"/>
      <w:sz w:val="16"/>
      <w:szCs w:val="16"/>
      <w:lang w:eastAsia="ru-RU"/>
    </w:rPr>
  </w:style>
  <w:style w:type="character" w:styleId="af5">
    <w:name w:val="Hyperlink"/>
    <w:basedOn w:val="a0"/>
    <w:uiPriority w:val="99"/>
    <w:semiHidden/>
    <w:unhideWhenUsed/>
    <w:rsid w:val="00AF35B1"/>
    <w:rPr>
      <w:color w:val="0000FF"/>
      <w:u w:val="single"/>
    </w:rPr>
  </w:style>
  <w:style w:type="paragraph" w:styleId="af6">
    <w:name w:val="Body Text"/>
    <w:basedOn w:val="a"/>
    <w:link w:val="af7"/>
    <w:uiPriority w:val="99"/>
    <w:semiHidden/>
    <w:unhideWhenUsed/>
    <w:rsid w:val="0058414F"/>
    <w:pPr>
      <w:spacing w:after="120"/>
    </w:pPr>
  </w:style>
  <w:style w:type="character" w:customStyle="1" w:styleId="af7">
    <w:name w:val="Основной текст Знак"/>
    <w:basedOn w:val="a0"/>
    <w:link w:val="af6"/>
    <w:uiPriority w:val="99"/>
    <w:semiHidden/>
    <w:rsid w:val="0058414F"/>
    <w:rPr>
      <w:rFonts w:ascii="Comic Sans MS" w:eastAsia="Times New Roman" w:hAnsi="Comic Sans MS"/>
      <w:color w:val="000000"/>
      <w:kern w:val="28"/>
      <w:sz w:val="19"/>
      <w:szCs w:val="19"/>
      <w:lang w:eastAsia="ru-RU"/>
    </w:rPr>
  </w:style>
  <w:style w:type="paragraph" w:customStyle="1" w:styleId="11">
    <w:name w:val="Знак1"/>
    <w:basedOn w:val="a"/>
    <w:rsid w:val="0058414F"/>
    <w:pPr>
      <w:spacing w:after="160" w:line="240" w:lineRule="exact"/>
    </w:pPr>
    <w:rPr>
      <w:rFonts w:ascii="Verdana" w:hAnsi="Verdana"/>
      <w:color w:val="auto"/>
      <w:kern w:val="0"/>
      <w:sz w:val="20"/>
      <w:szCs w:val="20"/>
      <w:lang w:val="en-US" w:eastAsia="en-US"/>
    </w:rPr>
  </w:style>
  <w:style w:type="paragraph" w:styleId="af8">
    <w:name w:val="Normal (Web)"/>
    <w:basedOn w:val="a"/>
    <w:rsid w:val="00BA6549"/>
    <w:pPr>
      <w:spacing w:after="75"/>
      <w:jc w:val="both"/>
    </w:pPr>
    <w:rPr>
      <w:rFonts w:ascii="Times New Roman" w:hAnsi="Times New Roman"/>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78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aforism.su/avtor/422.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aforism.su/107.html"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aforism.su/avtor/647.html"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www.aforism.su/107.html" TargetMode="External"/><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www.aforism.su/avtor/422.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aforism.su/avtor/422.html" TargetMode="Externa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890CD-D10D-44A2-BC12-F3895E4C2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4</Pages>
  <Words>1751</Words>
  <Characters>9984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2015-10-12T05:38:00Z</dcterms:created>
  <dcterms:modified xsi:type="dcterms:W3CDTF">2015-10-19T07:49:00Z</dcterms:modified>
</cp:coreProperties>
</file>