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9682C" w14:textId="77777777" w:rsidR="00B21674" w:rsidRPr="00B21674" w:rsidRDefault="00B21674" w:rsidP="00B21674">
      <w:pPr>
        <w:rPr>
          <w:rFonts w:ascii="Arial" w:hAnsi="Arial" w:cs="Arial"/>
          <w:b/>
          <w:bCs/>
          <w:sz w:val="24"/>
          <w:szCs w:val="24"/>
        </w:rPr>
      </w:pPr>
      <w:r w:rsidRPr="00B21674">
        <w:rPr>
          <w:rFonts w:ascii="Arial" w:hAnsi="Arial" w:cs="Arial"/>
          <w:b/>
          <w:bCs/>
          <w:sz w:val="24"/>
          <w:szCs w:val="24"/>
        </w:rPr>
        <w:t>Четверг. «Мой дом, мой сад, моя страна»</w:t>
      </w:r>
    </w:p>
    <w:p w14:paraId="2ACE2CDD" w14:textId="77777777" w:rsidR="00B21674" w:rsidRPr="00B21674" w:rsidRDefault="00B21674" w:rsidP="00B21674">
      <w:p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b/>
          <w:bCs/>
          <w:sz w:val="24"/>
          <w:szCs w:val="24"/>
        </w:rPr>
        <w:t>Цель:</w:t>
      </w:r>
      <w:r w:rsidRPr="00B21674">
        <w:rPr>
          <w:rFonts w:ascii="Arial" w:hAnsi="Arial" w:cs="Arial"/>
          <w:sz w:val="24"/>
          <w:szCs w:val="24"/>
        </w:rPr>
        <w:t xml:space="preserve"> через доступные формы показать детям связь «я – моя семья – мой детский сад – мой город – моя страна».</w:t>
      </w:r>
    </w:p>
    <w:p w14:paraId="70482B74" w14:textId="397C699A" w:rsidR="00B21674" w:rsidRPr="00B21674" w:rsidRDefault="00B21674" w:rsidP="00B21674">
      <w:pPr>
        <w:rPr>
          <w:rFonts w:ascii="Arial" w:hAnsi="Arial" w:cs="Arial"/>
          <w:b/>
          <w:bCs/>
          <w:sz w:val="24"/>
          <w:szCs w:val="24"/>
        </w:rPr>
      </w:pPr>
      <w:r w:rsidRPr="00B21674">
        <w:rPr>
          <w:rFonts w:ascii="Arial" w:hAnsi="Arial" w:cs="Arial"/>
          <w:b/>
          <w:bCs/>
          <w:sz w:val="24"/>
          <w:szCs w:val="24"/>
        </w:rPr>
        <w:t>Утренний круг</w:t>
      </w:r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н</w:t>
      </w:r>
      <w:r w:rsidRPr="00B21674">
        <w:rPr>
          <w:rFonts w:ascii="Arial" w:hAnsi="Arial" w:cs="Arial"/>
          <w:sz w:val="24"/>
          <w:szCs w:val="24"/>
        </w:rPr>
        <w:t>а ковре — изображения: дом, детский сад, город, флаг.</w:t>
      </w:r>
    </w:p>
    <w:p w14:paraId="7D23DE32" w14:textId="2F6A0E06" w:rsidR="00B21674" w:rsidRPr="00B21674" w:rsidRDefault="00B21674" w:rsidP="00B21674">
      <w:p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b/>
          <w:bCs/>
          <w:sz w:val="24"/>
          <w:szCs w:val="24"/>
        </w:rPr>
        <w:t>Педагог:</w:t>
      </w:r>
      <w:r>
        <w:rPr>
          <w:rFonts w:ascii="Arial" w:hAnsi="Arial" w:cs="Arial"/>
          <w:sz w:val="24"/>
          <w:szCs w:val="24"/>
        </w:rPr>
        <w:t xml:space="preserve"> у</w:t>
      </w:r>
      <w:r w:rsidRPr="00B21674">
        <w:rPr>
          <w:rFonts w:ascii="Arial" w:hAnsi="Arial" w:cs="Arial"/>
          <w:sz w:val="24"/>
          <w:szCs w:val="24"/>
        </w:rPr>
        <w:t xml:space="preserve"> каждого человека есть дом, улица, город, страна. Мы – орлята нашего детского сада и жители нашего города (название). Сегодня мы отправимся в путешествие по знакомым местам.</w:t>
      </w:r>
    </w:p>
    <w:p w14:paraId="64101A66" w14:textId="77777777" w:rsidR="00B21674" w:rsidRPr="00B21674" w:rsidRDefault="00B21674" w:rsidP="00B21674">
      <w:p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sz w:val="24"/>
          <w:szCs w:val="24"/>
        </w:rPr>
        <w:t>Короткий разговор: кто где живет, какие места любят с родителями.</w:t>
      </w:r>
    </w:p>
    <w:p w14:paraId="58D1AD2B" w14:textId="64881FC2" w:rsidR="00B21674" w:rsidRPr="00B21674" w:rsidRDefault="00B21674" w:rsidP="00B21674">
      <w:pPr>
        <w:rPr>
          <w:rFonts w:ascii="Arial" w:hAnsi="Arial" w:cs="Arial"/>
          <w:b/>
          <w:bCs/>
          <w:sz w:val="24"/>
          <w:szCs w:val="24"/>
        </w:rPr>
      </w:pPr>
      <w:r w:rsidRPr="00B21674">
        <w:rPr>
          <w:rFonts w:ascii="Arial" w:hAnsi="Arial" w:cs="Arial"/>
          <w:b/>
          <w:bCs/>
          <w:sz w:val="24"/>
          <w:szCs w:val="24"/>
        </w:rPr>
        <w:t>О</w:t>
      </w:r>
      <w:r>
        <w:rPr>
          <w:rFonts w:ascii="Arial" w:hAnsi="Arial" w:cs="Arial"/>
          <w:b/>
          <w:bCs/>
          <w:sz w:val="24"/>
          <w:szCs w:val="24"/>
        </w:rPr>
        <w:t>бразовательная деятельность</w:t>
      </w:r>
      <w:r w:rsidRPr="00B21674">
        <w:rPr>
          <w:rFonts w:ascii="Arial" w:hAnsi="Arial" w:cs="Arial"/>
          <w:b/>
          <w:bCs/>
          <w:sz w:val="24"/>
          <w:szCs w:val="24"/>
        </w:rPr>
        <w:t>: игра-ходилка «Путешествие по нашему городу (России)» (20–25 минут)</w:t>
      </w:r>
    </w:p>
    <w:p w14:paraId="7EED3CF5" w14:textId="41CB8057" w:rsidR="00B21674" w:rsidRPr="00B21674" w:rsidRDefault="00B21674" w:rsidP="00B2167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sz w:val="24"/>
          <w:szCs w:val="24"/>
        </w:rPr>
        <w:t>На полу или на столе — большая игровая дорожка-карта:</w:t>
      </w:r>
      <w:r w:rsidRPr="00B21674">
        <w:rPr>
          <w:rFonts w:ascii="Arial" w:hAnsi="Arial" w:cs="Arial"/>
          <w:sz w:val="24"/>
          <w:szCs w:val="24"/>
        </w:rPr>
        <w:br/>
        <w:t xml:space="preserve"> «Наш детский сад → парк → библиотека → почта → площадь → достопримечательность/символ России».</w:t>
      </w:r>
    </w:p>
    <w:p w14:paraId="6E488A3F" w14:textId="2EDE3C59" w:rsidR="00B21674" w:rsidRPr="00B21674" w:rsidRDefault="00B21674" w:rsidP="00B21674">
      <w:pPr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sz w:val="24"/>
          <w:szCs w:val="24"/>
        </w:rPr>
        <w:t>Дети двигают фишки, бросают кубик. На каждой «клетке» — простое задание:</w:t>
      </w:r>
    </w:p>
    <w:p w14:paraId="6FEC8DD7" w14:textId="7A37ED60" w:rsidR="00B21674" w:rsidRPr="00B21674" w:rsidRDefault="00B21674" w:rsidP="00B21674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sz w:val="24"/>
          <w:szCs w:val="24"/>
        </w:rPr>
        <w:t>«Расскажи, что можно делать в парке»</w:t>
      </w:r>
    </w:p>
    <w:p w14:paraId="610A7427" w14:textId="183D9584" w:rsidR="00B21674" w:rsidRPr="00B21674" w:rsidRDefault="00B21674" w:rsidP="00B21674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sz w:val="24"/>
          <w:szCs w:val="24"/>
        </w:rPr>
        <w:t>«Как вести себя в библиотеке?»</w:t>
      </w:r>
    </w:p>
    <w:p w14:paraId="6916F088" w14:textId="722DDDA4" w:rsidR="00B21674" w:rsidRPr="00B21674" w:rsidRDefault="00B21674" w:rsidP="00B21674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sz w:val="24"/>
          <w:szCs w:val="24"/>
        </w:rPr>
        <w:t>«Кому можно помочь на почте?»</w:t>
      </w:r>
    </w:p>
    <w:p w14:paraId="30166E9E" w14:textId="6CE3839C" w:rsidR="00B21674" w:rsidRPr="00B21674" w:rsidRDefault="00B21674" w:rsidP="00B21674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sz w:val="24"/>
          <w:szCs w:val="24"/>
        </w:rPr>
        <w:t>«Какие правила нужно соблюдать на дороге?»</w:t>
      </w:r>
    </w:p>
    <w:p w14:paraId="679E7BBD" w14:textId="101548AD" w:rsidR="00B21674" w:rsidRPr="00B21674" w:rsidRDefault="00B21674" w:rsidP="00B21674">
      <w:pPr>
        <w:numPr>
          <w:ilvl w:val="1"/>
          <w:numId w:val="1"/>
        </w:num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sz w:val="24"/>
          <w:szCs w:val="24"/>
        </w:rPr>
        <w:t>«Что ты знаешь о своей стране (флаге, праздниках)?»</w:t>
      </w:r>
    </w:p>
    <w:p w14:paraId="45FDE16B" w14:textId="77777777" w:rsidR="00B21674" w:rsidRPr="00B21674" w:rsidRDefault="00B21674" w:rsidP="00B21674">
      <w:p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sz w:val="24"/>
          <w:szCs w:val="24"/>
        </w:rPr>
        <w:t>Педагог мягко дополняет ответы, показывает картинки.</w:t>
      </w:r>
    </w:p>
    <w:p w14:paraId="37BDA4F5" w14:textId="77777777" w:rsidR="00B21674" w:rsidRPr="00B21674" w:rsidRDefault="00B21674" w:rsidP="00B21674">
      <w:pPr>
        <w:rPr>
          <w:rFonts w:ascii="Arial" w:hAnsi="Arial" w:cs="Arial"/>
          <w:b/>
          <w:bCs/>
          <w:sz w:val="24"/>
          <w:szCs w:val="24"/>
        </w:rPr>
      </w:pPr>
      <w:r w:rsidRPr="00B21674">
        <w:rPr>
          <w:rFonts w:ascii="Arial" w:hAnsi="Arial" w:cs="Arial"/>
          <w:b/>
          <w:bCs/>
          <w:sz w:val="24"/>
          <w:szCs w:val="24"/>
        </w:rPr>
        <w:t>Творческая мастерская: коллективная работа «Наш город глазами орлят» (20 минут)</w:t>
      </w:r>
    </w:p>
    <w:p w14:paraId="016E11BE" w14:textId="430F6634" w:rsidR="00B21674" w:rsidRPr="00B21674" w:rsidRDefault="00B21674" w:rsidP="00B21674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sz w:val="24"/>
          <w:szCs w:val="24"/>
        </w:rPr>
        <w:t>На фоне (ватман) дети дорисовывают знакомые здания, деревья, людей, флаг.</w:t>
      </w:r>
    </w:p>
    <w:p w14:paraId="76AB451E" w14:textId="2148C2E7" w:rsidR="00B21674" w:rsidRPr="00B21674" w:rsidRDefault="00B21674" w:rsidP="00B21674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sz w:val="24"/>
          <w:szCs w:val="24"/>
        </w:rPr>
        <w:t>Можно разделить: одни рисуют детсад, другие парк, третьи дома.</w:t>
      </w:r>
    </w:p>
    <w:p w14:paraId="2387785A" w14:textId="77777777" w:rsidR="00B21674" w:rsidRPr="00B21674" w:rsidRDefault="00B21674" w:rsidP="00B21674">
      <w:p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b/>
          <w:bCs/>
          <w:sz w:val="24"/>
          <w:szCs w:val="24"/>
        </w:rPr>
        <w:t>Важно:</w:t>
      </w:r>
      <w:r w:rsidRPr="00B21674">
        <w:rPr>
          <w:rFonts w:ascii="Arial" w:hAnsi="Arial" w:cs="Arial"/>
          <w:sz w:val="24"/>
          <w:szCs w:val="24"/>
        </w:rPr>
        <w:t xml:space="preserve"> подчеркнуть вклад каждого.</w:t>
      </w:r>
    </w:p>
    <w:p w14:paraId="1F20DBA8" w14:textId="77777777" w:rsidR="00B21674" w:rsidRPr="00B21674" w:rsidRDefault="00B21674" w:rsidP="00B21674">
      <w:pPr>
        <w:rPr>
          <w:rFonts w:ascii="Arial" w:hAnsi="Arial" w:cs="Arial"/>
          <w:b/>
          <w:bCs/>
          <w:sz w:val="24"/>
          <w:szCs w:val="24"/>
        </w:rPr>
      </w:pPr>
      <w:r w:rsidRPr="00B21674">
        <w:rPr>
          <w:rFonts w:ascii="Arial" w:hAnsi="Arial" w:cs="Arial"/>
          <w:b/>
          <w:bCs/>
          <w:sz w:val="24"/>
          <w:szCs w:val="24"/>
        </w:rPr>
        <w:t>Вечерний круг</w:t>
      </w:r>
    </w:p>
    <w:p w14:paraId="4A977008" w14:textId="1908AF3A" w:rsidR="00B21674" w:rsidRPr="00B21674" w:rsidRDefault="00B21674" w:rsidP="00B21674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sz w:val="24"/>
          <w:szCs w:val="24"/>
        </w:rPr>
        <w:t>Какое место в городе/стране тебе особенно важно?</w:t>
      </w:r>
    </w:p>
    <w:p w14:paraId="2EB1BEFF" w14:textId="43F3E2CE" w:rsidR="00B21674" w:rsidRPr="00B21674" w:rsidRDefault="00B21674" w:rsidP="00B21674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sz w:val="24"/>
          <w:szCs w:val="24"/>
        </w:rPr>
        <w:t>Что хорошего мы можем сделать для нашего детского сада/дома?</w:t>
      </w:r>
    </w:p>
    <w:p w14:paraId="73F8F92D" w14:textId="77777777" w:rsidR="00B21674" w:rsidRPr="00B21674" w:rsidRDefault="00B21674" w:rsidP="00B21674">
      <w:pPr>
        <w:rPr>
          <w:rFonts w:ascii="Arial" w:hAnsi="Arial" w:cs="Arial"/>
          <w:sz w:val="24"/>
          <w:szCs w:val="24"/>
        </w:rPr>
      </w:pPr>
      <w:r w:rsidRPr="00B21674">
        <w:rPr>
          <w:rFonts w:ascii="Arial" w:hAnsi="Arial" w:cs="Arial"/>
          <w:sz w:val="24"/>
          <w:szCs w:val="24"/>
        </w:rPr>
        <w:t xml:space="preserve">Домашнее </w:t>
      </w:r>
      <w:proofErr w:type="spellStart"/>
      <w:r w:rsidRPr="00B21674">
        <w:rPr>
          <w:rFonts w:ascii="Arial" w:hAnsi="Arial" w:cs="Arial"/>
          <w:sz w:val="24"/>
          <w:szCs w:val="24"/>
        </w:rPr>
        <w:t>микрозадание</w:t>
      </w:r>
      <w:proofErr w:type="spellEnd"/>
      <w:r w:rsidRPr="00B21674">
        <w:rPr>
          <w:rFonts w:ascii="Arial" w:hAnsi="Arial" w:cs="Arial"/>
          <w:sz w:val="24"/>
          <w:szCs w:val="24"/>
        </w:rPr>
        <w:t xml:space="preserve"> для родителей:</w:t>
      </w:r>
      <w:r w:rsidRPr="00B21674">
        <w:rPr>
          <w:rFonts w:ascii="Arial" w:hAnsi="Arial" w:cs="Arial"/>
          <w:sz w:val="24"/>
          <w:szCs w:val="24"/>
        </w:rPr>
        <w:br/>
        <w:t xml:space="preserve"> </w:t>
      </w:r>
      <w:r w:rsidRPr="00B21674">
        <w:rPr>
          <w:rFonts w:ascii="Arial" w:hAnsi="Arial" w:cs="Arial"/>
          <w:b/>
          <w:bCs/>
          <w:sz w:val="24"/>
          <w:szCs w:val="24"/>
        </w:rPr>
        <w:t>«Сфотографируйте или нарисуйте с ребенком место в городе, которое вы любите, и подпишите почему»</w:t>
      </w:r>
      <w:r w:rsidRPr="00B21674">
        <w:rPr>
          <w:rFonts w:ascii="Arial" w:hAnsi="Arial" w:cs="Arial"/>
          <w:sz w:val="24"/>
          <w:szCs w:val="24"/>
        </w:rPr>
        <w:t xml:space="preserve"> — пригодится на пятничной выставке.</w:t>
      </w:r>
    </w:p>
    <w:p w14:paraId="0172CD32" w14:textId="77777777" w:rsidR="008A5F38" w:rsidRPr="00B21674" w:rsidRDefault="008A5F38">
      <w:pPr>
        <w:rPr>
          <w:rFonts w:ascii="Arial" w:hAnsi="Arial" w:cs="Arial"/>
          <w:sz w:val="24"/>
          <w:szCs w:val="24"/>
        </w:rPr>
      </w:pPr>
    </w:p>
    <w:sectPr w:rsidR="008A5F38" w:rsidRPr="00B2167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42A48" w14:textId="77777777" w:rsidR="00ED771A" w:rsidRDefault="00ED771A" w:rsidP="00B21674">
      <w:pPr>
        <w:spacing w:after="0" w:line="240" w:lineRule="auto"/>
      </w:pPr>
      <w:r>
        <w:separator/>
      </w:r>
    </w:p>
  </w:endnote>
  <w:endnote w:type="continuationSeparator" w:id="0">
    <w:p w14:paraId="5CB948D4" w14:textId="77777777" w:rsidR="00ED771A" w:rsidRDefault="00ED771A" w:rsidP="00B216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31853" w14:textId="77777777" w:rsidR="00ED771A" w:rsidRDefault="00ED771A" w:rsidP="00B21674">
      <w:pPr>
        <w:spacing w:after="0" w:line="240" w:lineRule="auto"/>
      </w:pPr>
      <w:r>
        <w:separator/>
      </w:r>
    </w:p>
  </w:footnote>
  <w:footnote w:type="continuationSeparator" w:id="0">
    <w:p w14:paraId="33999D52" w14:textId="77777777" w:rsidR="00ED771A" w:rsidRDefault="00ED771A" w:rsidP="00B216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F1E8" w14:textId="710268D9" w:rsidR="00B21674" w:rsidRDefault="00B21674">
    <w:pPr>
      <w:pStyle w:val="ac"/>
    </w:pPr>
    <w:r>
      <w:rPr>
        <w:noProof/>
      </w:rPr>
      <w:drawing>
        <wp:inline distT="0" distB="0" distL="0" distR="0" wp14:anchorId="4CA6B68F" wp14:editId="01467EFE">
          <wp:extent cx="3809524" cy="330159"/>
          <wp:effectExtent l="0" t="0" r="635" b="0"/>
          <wp:docPr id="1717569431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7569431" name="Рисунок 17175694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9524" cy="33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47D3669" wp14:editId="529D0B12">
          <wp:extent cx="1904762" cy="165079"/>
          <wp:effectExtent l="0" t="0" r="635" b="6985"/>
          <wp:docPr id="112733891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7338910" name="Рисунок 112733891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4762" cy="165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813A2C"/>
    <w:multiLevelType w:val="multilevel"/>
    <w:tmpl w:val="D74C2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E63E8F"/>
    <w:multiLevelType w:val="multilevel"/>
    <w:tmpl w:val="6032D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B5425FE"/>
    <w:multiLevelType w:val="multilevel"/>
    <w:tmpl w:val="728C0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0492227">
    <w:abstractNumId w:val="2"/>
  </w:num>
  <w:num w:numId="2" w16cid:durableId="43524609">
    <w:abstractNumId w:val="1"/>
  </w:num>
  <w:num w:numId="3" w16cid:durableId="874003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67"/>
    <w:rsid w:val="001C20B6"/>
    <w:rsid w:val="00364967"/>
    <w:rsid w:val="003B40E8"/>
    <w:rsid w:val="006127F2"/>
    <w:rsid w:val="006F0CF0"/>
    <w:rsid w:val="008A5F38"/>
    <w:rsid w:val="0099788F"/>
    <w:rsid w:val="00B21674"/>
    <w:rsid w:val="00C62AB4"/>
    <w:rsid w:val="00ED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95BC1"/>
  <w15:chartTrackingRefBased/>
  <w15:docId w15:val="{C07AAFB4-D566-4779-9B7B-08B605655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4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4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49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4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49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4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4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4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4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49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649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649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649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649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649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649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649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649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64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64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64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64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64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649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649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649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649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649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6496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21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21674"/>
  </w:style>
  <w:style w:type="paragraph" w:styleId="ae">
    <w:name w:val="footer"/>
    <w:basedOn w:val="a"/>
    <w:link w:val="af"/>
    <w:uiPriority w:val="99"/>
    <w:unhideWhenUsed/>
    <w:rsid w:val="00B216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216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2025-12-05T14:35:00Z</dcterms:created>
  <dcterms:modified xsi:type="dcterms:W3CDTF">2025-12-05T14:37:00Z</dcterms:modified>
</cp:coreProperties>
</file>