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20F75" w14:textId="585B7070" w:rsidR="00502704" w:rsidRPr="00502704" w:rsidRDefault="00502704" w:rsidP="00502704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02704">
        <w:rPr>
          <w:rFonts w:ascii="Arial" w:hAnsi="Arial" w:cs="Arial"/>
          <w:b/>
          <w:bCs/>
          <w:sz w:val="28"/>
          <w:szCs w:val="28"/>
        </w:rPr>
        <w:t xml:space="preserve">Сценарий разговора о важном с </w:t>
      </w:r>
      <w:r w:rsidRPr="00502704">
        <w:rPr>
          <w:rFonts w:ascii="Arial" w:hAnsi="Arial" w:cs="Arial"/>
          <w:b/>
          <w:bCs/>
          <w:sz w:val="28"/>
          <w:szCs w:val="28"/>
        </w:rPr>
        <w:t xml:space="preserve">дошкольниками </w:t>
      </w:r>
      <w:r>
        <w:rPr>
          <w:rFonts w:ascii="Arial" w:hAnsi="Arial" w:cs="Arial"/>
          <w:b/>
          <w:bCs/>
          <w:sz w:val="28"/>
          <w:szCs w:val="28"/>
        </w:rPr>
        <w:br/>
      </w:r>
      <w:r w:rsidRPr="00502704">
        <w:rPr>
          <w:rFonts w:ascii="Arial" w:hAnsi="Arial" w:cs="Arial"/>
          <w:b/>
          <w:bCs/>
          <w:sz w:val="28"/>
          <w:szCs w:val="28"/>
        </w:rPr>
        <w:t>ко</w:t>
      </w:r>
      <w:r w:rsidRPr="00502704">
        <w:rPr>
          <w:rFonts w:ascii="Arial" w:hAnsi="Arial" w:cs="Arial"/>
          <w:b/>
          <w:bCs/>
          <w:sz w:val="28"/>
          <w:szCs w:val="28"/>
        </w:rPr>
        <w:t xml:space="preserve"> Дню космонавтики «Звездный марафон в детском саду»</w:t>
      </w:r>
    </w:p>
    <w:p w14:paraId="11F753C8" w14:textId="42268E95" w:rsidR="00502704" w:rsidRPr="00502704" w:rsidRDefault="00502704" w:rsidP="00502704">
      <w:pPr>
        <w:spacing w:after="0" w:line="36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Участники: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ведущий, Инопланетянин, дети среднего и старшего дошкольного возраста.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Направление воспитания: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2704">
        <w:rPr>
          <w:rFonts w:ascii="Arial" w:hAnsi="Arial" w:cs="Arial"/>
          <w:sz w:val="28"/>
          <w:szCs w:val="28"/>
        </w:rPr>
        <w:t>Социальное, духовно-нравственное,</w:t>
      </w:r>
      <w:r w:rsidRPr="00502704">
        <w:rPr>
          <w:rFonts w:ascii="Arial" w:hAnsi="Arial" w:cs="Arial"/>
          <w:sz w:val="28"/>
          <w:szCs w:val="28"/>
        </w:rPr>
        <w:t xml:space="preserve"> </w:t>
      </w:r>
      <w:r w:rsidRPr="00502704">
        <w:rPr>
          <w:rFonts w:ascii="Arial" w:hAnsi="Arial" w:cs="Arial"/>
          <w:sz w:val="28"/>
          <w:szCs w:val="28"/>
        </w:rPr>
        <w:t>физическое и</w:t>
      </w:r>
      <w:r w:rsidRPr="00502704">
        <w:rPr>
          <w:rFonts w:ascii="Arial" w:hAnsi="Arial" w:cs="Arial"/>
          <w:sz w:val="28"/>
          <w:szCs w:val="28"/>
        </w:rPr>
        <w:t xml:space="preserve"> </w:t>
      </w:r>
      <w:r w:rsidRPr="00502704">
        <w:rPr>
          <w:rFonts w:ascii="Arial" w:hAnsi="Arial" w:cs="Arial"/>
          <w:sz w:val="28"/>
          <w:szCs w:val="28"/>
        </w:rPr>
        <w:t>оздоровительное, патриотическое, познавательное,</w:t>
      </w:r>
      <w:r w:rsidRPr="00502704">
        <w:rPr>
          <w:rFonts w:ascii="Arial" w:hAnsi="Arial" w:cs="Arial"/>
          <w:sz w:val="28"/>
          <w:szCs w:val="28"/>
        </w:rPr>
        <w:t xml:space="preserve"> </w:t>
      </w:r>
      <w:r w:rsidRPr="00502704">
        <w:rPr>
          <w:rFonts w:ascii="Arial" w:hAnsi="Arial" w:cs="Arial"/>
          <w:sz w:val="28"/>
          <w:szCs w:val="28"/>
        </w:rPr>
        <w:t>трудовое</w:t>
      </w:r>
      <w:r w:rsidRPr="00502704">
        <w:rPr>
          <w:rFonts w:ascii="Arial" w:hAnsi="Arial" w:cs="Arial"/>
          <w:sz w:val="28"/>
          <w:szCs w:val="28"/>
        </w:rPr>
        <w:t xml:space="preserve"> </w:t>
      </w:r>
      <w:r w:rsidRPr="00502704">
        <w:rPr>
          <w:rFonts w:ascii="Arial" w:hAnsi="Arial" w:cs="Arial"/>
          <w:sz w:val="28"/>
          <w:szCs w:val="28"/>
        </w:rPr>
        <w:t>эстетическое</w:t>
      </w:r>
      <w:r w:rsidRPr="00502704">
        <w:rPr>
          <w:rFonts w:ascii="Arial" w:hAnsi="Arial" w:cs="Arial"/>
          <w:sz w:val="28"/>
          <w:szCs w:val="28"/>
        </w:rPr>
        <w:t>.</w:t>
      </w:r>
      <w:r w:rsidRPr="00502704">
        <w:rPr>
          <w:rFonts w:ascii="Arial" w:hAnsi="Arial" w:cs="Arial"/>
          <w:sz w:val="28"/>
          <w:szCs w:val="28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Базовые ценности: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ж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изнь,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здоровье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, милосердие, добро, Родина, природа, познание, человек, семья, дружба, сотрудничество, труд,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культура, красота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расширить представления детей о космосе, космонавтах, Дне космонавтики через активную игровую деятельность.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Задачи:</w:t>
      </w:r>
    </w:p>
    <w:p w14:paraId="5855D2FB" w14:textId="77777777" w:rsidR="00502704" w:rsidRPr="00502704" w:rsidRDefault="00502704" w:rsidP="00502704">
      <w:pPr>
        <w:numPr>
          <w:ilvl w:val="0"/>
          <w:numId w:val="3"/>
        </w:numPr>
        <w:spacing w:after="0" w:line="360" w:lineRule="auto"/>
        <w:textAlignment w:val="baseline"/>
        <w:rPr>
          <w:rFonts w:ascii="Roboto" w:eastAsia="Times New Roman" w:hAnsi="Roboto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Закрепить знания о первом полете человека в космос, планетах, профессии космонавта.</w:t>
      </w:r>
    </w:p>
    <w:p w14:paraId="6F8BD148" w14:textId="77777777" w:rsidR="00502704" w:rsidRPr="00502704" w:rsidRDefault="00502704" w:rsidP="00502704">
      <w:pPr>
        <w:numPr>
          <w:ilvl w:val="0"/>
          <w:numId w:val="3"/>
        </w:numPr>
        <w:spacing w:after="0" w:line="360" w:lineRule="auto"/>
        <w:textAlignment w:val="baseline"/>
        <w:rPr>
          <w:rFonts w:ascii="Roboto" w:eastAsia="Times New Roman" w:hAnsi="Roboto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Развивать физические качества: ловкость, скорость, координацию, умение работать в команде.</w:t>
      </w:r>
    </w:p>
    <w:p w14:paraId="61E898C9" w14:textId="77777777" w:rsidR="00502704" w:rsidRPr="00502704" w:rsidRDefault="00502704" w:rsidP="00502704">
      <w:pPr>
        <w:numPr>
          <w:ilvl w:val="0"/>
          <w:numId w:val="3"/>
        </w:numPr>
        <w:spacing w:after="0" w:line="360" w:lineRule="auto"/>
        <w:textAlignment w:val="baseline"/>
        <w:rPr>
          <w:rFonts w:ascii="Roboto" w:eastAsia="Times New Roman" w:hAnsi="Roboto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Стимулировать познавательный интерес, воображение и творческие способности.</w:t>
      </w:r>
    </w:p>
    <w:p w14:paraId="333A4AEF" w14:textId="77777777" w:rsidR="00502704" w:rsidRPr="00502704" w:rsidRDefault="00502704" w:rsidP="00502704">
      <w:pPr>
        <w:numPr>
          <w:ilvl w:val="0"/>
          <w:numId w:val="3"/>
        </w:numPr>
        <w:spacing w:after="240" w:line="360" w:lineRule="auto"/>
        <w:textAlignment w:val="baseline"/>
        <w:rPr>
          <w:rFonts w:ascii="Roboto" w:eastAsia="Times New Roman" w:hAnsi="Roboto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Воспитывать чувство гордости за свою страну, взаимовыручку и стремление к достижению цели.</w:t>
      </w:r>
    </w:p>
    <w:p w14:paraId="5E598C96" w14:textId="77777777" w:rsidR="00502704" w:rsidRPr="00502704" w:rsidRDefault="00502704" w:rsidP="00502704">
      <w:pPr>
        <w:shd w:val="clear" w:color="auto" w:fill="FFFFFF"/>
        <w:spacing w:before="340"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Продолжительность: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15 минут.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Материалы: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мультимедиа для показа слайдов/видео, музыкальный центр, реквизит для эстафет. </w:t>
      </w:r>
    </w:p>
    <w:p w14:paraId="2C73478F" w14:textId="77777777" w:rsidR="00502704" w:rsidRPr="00502704" w:rsidRDefault="00502704" w:rsidP="00502704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Ход мероприятия: </w:t>
      </w:r>
    </w:p>
    <w:p w14:paraId="5D8D1675" w14:textId="77777777" w:rsidR="00502704" w:rsidRPr="00502704" w:rsidRDefault="00502704" w:rsidP="00502704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Вводная часть – 3 минуты.</w:t>
      </w:r>
    </w:p>
    <w:p w14:paraId="08A37AB9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Звучит торжественная космическая музыка. Дети входят в украшенный зал. На экране – слайд с изображением космоса, ракет, Юрия Гагарина.</w:t>
      </w:r>
    </w:p>
    <w:p w14:paraId="02A7B41F" w14:textId="20B89536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Ведущий</w:t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здравствуйте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, юные друзья! Скажите, какой праздник наша страна отмечает 12 апреля?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Дети отвечают: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День космонавтики!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Верно! Именно в этот день, много лет назад, обычный советский парень Юрий Гагарин на корабле «Восток» первым в мире поднялся к звездам! Сегодня мы с вами отправимся в удивительное космическое путешествие. Но в космос летают только самые сильные, смелые, ловкие и умные. Вы готовы проверить, достойны ли вы звания юных космонавтов?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Дети отвечают: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Да! </w:t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Тогда наш «Звездный марафон» объявляется открытым!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Сейчас мы с вами пройдем ритуал посвящения. Прежде чем отправиться в полет, космонавты проходят строгую медицинскую комиссию. Давайте и мы проверим вашу готовность!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Упражнение «Космическая зарядка». Ведущий проводит короткую разминку под динамичную музыку.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Вращение головой – смотрим на приборы.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Наклоны – проверяем скафандры.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Бег на месте – готовимся к перегрузкам.</w:t>
      </w:r>
    </w:p>
    <w:p w14:paraId="76B5C37A" w14:textId="77777777" w:rsidR="00502704" w:rsidRPr="00502704" w:rsidRDefault="00502704" w:rsidP="00502704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Основная часть – 10 минут.</w:t>
      </w:r>
    </w:p>
    <w:p w14:paraId="361924B2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Дети делятся на 2–3 экипажа – команды, придумывают название. Например, «Союз», «Восток», «Комета», «Спутник». Их ждет «полет по станциям».</w:t>
      </w:r>
    </w:p>
    <w:p w14:paraId="7DA19781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А сейчас мы с вами отправимся в увлекательное космическое путешествие. Оно будет проходить по тематическим станциям. На каждой станции нас ждут увлекательные задания и игры. Вы готовы?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Ответы детей: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Да!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Ведущий: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Ну тогда поехали!</w:t>
      </w:r>
    </w:p>
    <w:p w14:paraId="59068DAE" w14:textId="644104AB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Станция № 1: «Построй ракету». </w:t>
      </w: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br/>
        <w:t>Правила. Первый ребенок бежит к обручу, кладет один мягкий модуль (кубик), возвращается. Следующий кладет следующий модуль и т. д. Команда строит из модулей «ракету».</w:t>
      </w: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br/>
        <w:t>Инвентарь: мягкие модули, обручи.</w:t>
      </w:r>
    </w:p>
    <w:p w14:paraId="6B763FBF" w14:textId="633B4FDA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Станция № 2: «Невесомость».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 xml:space="preserve">Правила: пронести на голове или ракетке небольшой мяч («планету») до отметки и обратно, не уронив.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>Инвентарь: мячи для тенниса или маленькие надувные шарики, ракетки.</w:t>
      </w:r>
    </w:p>
    <w:p w14:paraId="32788609" w14:textId="6566A752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Станция № 3: «Космический мусор».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>Правила: нужно собрать разбросанные по залу «обломки метеоритов» (кегли или цветные кубики) в корзину своей команды.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>Инвентарь: кегли или кубики двух цветов, корзины.</w:t>
      </w:r>
    </w:p>
    <w:p w14:paraId="54BAE6A7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Станция № 4: «Лунные кратеры».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 xml:space="preserve">Правила: пройти дистанцию, наступая только внутрь разложенных на полу обручей – «кратеров».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>Инвентарь: обручи. </w:t>
      </w:r>
    </w:p>
    <w:p w14:paraId="212F7747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Станция № 5: «Планетная азбука».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>Правила: интеллектуальная пауза. Ведущий показывает картинки с планетами, а команды по очереди их называют. Можно добавить загадки о небесных телах.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  <w:t>Инвентарь: картинки планет, загадки.</w:t>
      </w:r>
    </w:p>
    <w:p w14:paraId="4BD4B027" w14:textId="2E2DE09D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После прохождения испытаний ведущий объявляет.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Ведущий: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Все экипажи с честью прошли подготовку! Пора выходить на орбиту!</w:t>
      </w:r>
    </w:p>
    <w:p w14:paraId="39769BDD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Появление персонажа: под таинственную музыку появляется добродушный Инопланетянин.</w:t>
      </w:r>
    </w:p>
    <w:p w14:paraId="16464302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Инопланетянин: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Приветствие, земляне! Мы наблюдали за вашими тренировками. Вы отлично справились! Но, чтобы получить звание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настоящих космических исследователей, вам нужно выполнить последнее задание – показать свою фантазию!</w:t>
      </w:r>
    </w:p>
    <w:p w14:paraId="20854F69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Задание: командам предлагается за 3–5 минут создать «Инопланетного гостя» или «Космический корабль будущего» из предложенного бросового материала: пластиковые бутылки, крышки, фольга, цветная бумага, клей, скотч. Можно сделать коллективный рисунок на большом листе. Затем каждая команда представляет свое творение, рассказывает, как зовут гостя или как называется корабль.</w:t>
      </w:r>
    </w:p>
    <w:p w14:paraId="35444503" w14:textId="77777777" w:rsidR="00502704" w:rsidRPr="00502704" w:rsidRDefault="00502704" w:rsidP="00502704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Заключительная часть – 2 минуты.</w:t>
      </w:r>
    </w:p>
    <w:p w14:paraId="17186413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Ведущий: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Молодцы! Вы доказали, что вы – смелые, дружные, умные и очень творческие! Наше космическое путешествие подходит к концу. Пора возвращаться домой, на любимую планету Земля. Закройте глаза… </w:t>
      </w: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(звучит спокойная музыка).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Ведущий: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Мы входим в атмосферу… мягко приземляемся. Открывайте глаза!</w:t>
      </w:r>
    </w:p>
    <w:p w14:paraId="1DC3FA88" w14:textId="77777777" w:rsidR="00502704" w:rsidRPr="00502704" w:rsidRDefault="00502704" w:rsidP="005027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ru-RU"/>
          <w14:ligatures w14:val="none"/>
        </w:rPr>
        <w:t>Все экипажи награждаются «космическими» медалями «Юный космонавт», «Знаток космоса», дипломами и сладкими «космическими» призами.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026EEDC8" w14:textId="77777777" w:rsidR="00502704" w:rsidRPr="00502704" w:rsidRDefault="00502704" w:rsidP="00502704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270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Ведущий:</w:t>
      </w:r>
      <w:r w:rsidRPr="00502704">
        <w:rPr>
          <w:rFonts w:ascii="Arial" w:eastAsia="Times New Roman" w:hAnsi="Arial" w:cs="Arial"/>
          <w:color w:val="000000"/>
          <w:kern w:val="0"/>
          <w:sz w:val="28"/>
          <w:szCs w:val="28"/>
          <w:lang w:eastAsia="ru-RU"/>
          <w14:ligatures w14:val="none"/>
        </w:rPr>
        <w:t xml:space="preserve"> Поздравляю всех с успешным завершением «Звездного марафона»! Помните, что космос покоряется самым упорным и мечтателям. Кто знает, может быть, именно кто-то из вас в будущем станет космонавтом и откроет новую планету! А сейчас – общая космическая фотография на память!</w:t>
      </w:r>
    </w:p>
    <w:p w14:paraId="5CC8D6A8" w14:textId="38D8F214" w:rsidR="00965E52" w:rsidRPr="00502704" w:rsidRDefault="00502704" w:rsidP="00502704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6B2A35" wp14:editId="3D8FD181">
            <wp:extent cx="5940425" cy="5090160"/>
            <wp:effectExtent l="0" t="0" r="0" b="0"/>
            <wp:docPr id="1156457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5E52" w:rsidRPr="0050270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48E31" w14:textId="77777777" w:rsidR="005A7FC4" w:rsidRDefault="005A7FC4" w:rsidP="00965E52">
      <w:pPr>
        <w:spacing w:after="0" w:line="240" w:lineRule="auto"/>
      </w:pPr>
      <w:r>
        <w:separator/>
      </w:r>
    </w:p>
  </w:endnote>
  <w:endnote w:type="continuationSeparator" w:id="0">
    <w:p w14:paraId="18960A60" w14:textId="77777777" w:rsidR="005A7FC4" w:rsidRDefault="005A7FC4" w:rsidP="00965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68EB" w14:textId="77777777" w:rsidR="005A7FC4" w:rsidRDefault="005A7FC4" w:rsidP="00965E52">
      <w:pPr>
        <w:spacing w:after="0" w:line="240" w:lineRule="auto"/>
      </w:pPr>
      <w:r>
        <w:separator/>
      </w:r>
    </w:p>
  </w:footnote>
  <w:footnote w:type="continuationSeparator" w:id="0">
    <w:p w14:paraId="498A5294" w14:textId="77777777" w:rsidR="005A7FC4" w:rsidRDefault="005A7FC4" w:rsidP="00965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1B65" w14:textId="34DE49D8" w:rsidR="00965E52" w:rsidRDefault="00965E52" w:rsidP="00965E52">
    <w:pPr>
      <w:pStyle w:val="ac"/>
      <w:jc w:val="right"/>
    </w:pPr>
    <w:r>
      <w:rPr>
        <w:noProof/>
      </w:rPr>
      <w:drawing>
        <wp:inline distT="0" distB="0" distL="0" distR="0" wp14:anchorId="4EC3A76E" wp14:editId="42FAF722">
          <wp:extent cx="3809524" cy="330159"/>
          <wp:effectExtent l="0" t="0" r="635" b="0"/>
          <wp:docPr id="62897837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78371" name="Рисунок 6289783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3AB0A3" wp14:editId="1738D87D">
          <wp:extent cx="1904762" cy="165079"/>
          <wp:effectExtent l="0" t="0" r="635" b="6985"/>
          <wp:docPr id="133034432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344320" name="Рисунок 13303443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A4E0B"/>
    <w:multiLevelType w:val="multilevel"/>
    <w:tmpl w:val="87A8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07EA7"/>
    <w:multiLevelType w:val="multilevel"/>
    <w:tmpl w:val="253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5E1E62"/>
    <w:multiLevelType w:val="multilevel"/>
    <w:tmpl w:val="BE70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449277">
    <w:abstractNumId w:val="0"/>
  </w:num>
  <w:num w:numId="2" w16cid:durableId="819887511">
    <w:abstractNumId w:val="1"/>
  </w:num>
  <w:num w:numId="3" w16cid:durableId="922881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48"/>
    <w:rsid w:val="000064E2"/>
    <w:rsid w:val="001C20B6"/>
    <w:rsid w:val="003B40E8"/>
    <w:rsid w:val="00502704"/>
    <w:rsid w:val="005A7FC4"/>
    <w:rsid w:val="006127F2"/>
    <w:rsid w:val="006F0CF0"/>
    <w:rsid w:val="008A5F38"/>
    <w:rsid w:val="00940A48"/>
    <w:rsid w:val="00965E52"/>
    <w:rsid w:val="0099788F"/>
    <w:rsid w:val="00D4056F"/>
    <w:rsid w:val="00F9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A8D9B"/>
  <w15:chartTrackingRefBased/>
  <w15:docId w15:val="{51D246E0-58E4-4EA3-BEA8-398F2260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A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0A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0A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0A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0A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0A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A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0A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A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A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0A4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65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65E52"/>
  </w:style>
  <w:style w:type="paragraph" w:styleId="ae">
    <w:name w:val="footer"/>
    <w:basedOn w:val="a"/>
    <w:link w:val="af"/>
    <w:uiPriority w:val="99"/>
    <w:unhideWhenUsed/>
    <w:rsid w:val="00965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65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2026-02-12T06:29:00Z</dcterms:created>
  <dcterms:modified xsi:type="dcterms:W3CDTF">2026-02-12T06:39:00Z</dcterms:modified>
</cp:coreProperties>
</file>