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Экологическая игра «ЗЕЛЕНЫЕ КАРТЫ» 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Цель: упражнять детей в соответствии простейших цепей питания животных в природе. 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Материал: набор игральных карточек из 36 штук, каждая окрашена с обратной стороны зеленым цветом, а на лицевой — иллюстрации различных растений и животных, которые составляются таким образом, чтобы в итоге сложилось 18 пар (животное — корм для него). 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Ход игры: в игре принимают участие от двух до шести детей. Каждому ребенку раздается по 6 карточек. Заранее проверяется, есть ли среди них такие, которые можно составить в пары. При правильном ходе ребёнка карточки откладываются. Количество карт постоянно пополняется до шести, пока они не закончатся. Выигрывает тот, кто первым выйдет из игры или у кого останется меньшее количество карточек.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Экологическая игра "Зоологический стадион"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Цель игры: закрепить знания детей о различных видах животных, их питании, месте обитания в природе. 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proofErr w:type="gramStart"/>
      <w:r w:rsidRPr="0006792B">
        <w:rPr>
          <w:rFonts w:eastAsia="Times New Roman"/>
          <w:color w:val="auto"/>
          <w:lang w:eastAsia="ru-RU"/>
        </w:rPr>
        <w:t>Материал: планшет, на котором по кругу изображены две беговые дорожки, старт, финиш и девять ходов; в центре стадиона шесть секторов с иллюстрациями животных: один — белка, две — пчела, 3 — ласточки, 4 — медведь, 5 — муравей, 6 — скворец.</w:t>
      </w:r>
      <w:proofErr w:type="gramEnd"/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На отдельных карточках изображены иллюстрации корма для данных животных и их убежищ (дупло, улей, берлога, муравейник, скворечник и др.). В наборе имеется также кубик для определения хода.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lastRenderedPageBreak/>
        <w:t>Ход игры: в игре участвуют два ребенка. С помощью кубика они поочередно определяют сектор с заданием и делают по три хода: первый — назвать животное, второй — определить корм для данного животного, третий — назвать его убежище в природе. Выигрывает тот, кто первым придет к финишу. 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Экологическое лукошко Аптека Айболита"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Цель игры: продолжать формировать представления детей о лекарственных растениях и их использовании человеком, упражнять в их распознавании на иллюстрациях. 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Материал: плоскостное лукошко с красно-зеленым крестиком на одной из сторон, набор иллюстраций лекарственных растений (зверобой, подорожник, крапива, шиповник, ромашка и др.).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Ход игры: воспитатель загадывает детям загадки о лекарственных растениях. Ребенок находит в лукошке иллюстрацию, называет растение и объясняет, почему его называют "Зеленым доктором".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 xml:space="preserve">Аналогичные игры можно проводить на такие темы как:  "Грибы", </w:t>
      </w:r>
      <w:proofErr w:type="gramStart"/>
      <w:r w:rsidRPr="0006792B">
        <w:rPr>
          <w:rFonts w:eastAsia="Times New Roman"/>
          <w:color w:val="auto"/>
          <w:lang w:eastAsia="ru-RU"/>
        </w:rPr>
        <w:t>Съедобные-несъедобные</w:t>
      </w:r>
      <w:proofErr w:type="gramEnd"/>
      <w:r w:rsidRPr="0006792B">
        <w:rPr>
          <w:rFonts w:eastAsia="Times New Roman"/>
          <w:color w:val="auto"/>
          <w:lang w:eastAsia="ru-RU"/>
        </w:rPr>
        <w:t xml:space="preserve"> грибы", "Ягоды", "Цветы луговые" и др.  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Экологическая игра «ЛЕСНИК» 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Цель: закрепить знания детей о правилах поведения человека в лесу; упражнять в распознавании предупреждающих экологических знаков. 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proofErr w:type="gramStart"/>
      <w:r w:rsidRPr="0006792B">
        <w:rPr>
          <w:rFonts w:eastAsia="Times New Roman"/>
          <w:color w:val="auto"/>
          <w:lang w:eastAsia="ru-RU"/>
        </w:rPr>
        <w:t>Материал: набор предупреждающих экологических знаков треугольной формы с изображением лесных объектов (муравейник, ягоды, ландыш, гриб съедобный и несъедобный, паутина, бабочка, скворечник, птичье гнездо, костер, еж и др.). </w:t>
      </w:r>
      <w:proofErr w:type="gramEnd"/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lastRenderedPageBreak/>
        <w:t xml:space="preserve">Ход игры: дети поочередно </w:t>
      </w:r>
      <w:proofErr w:type="gramStart"/>
      <w:r w:rsidRPr="0006792B">
        <w:rPr>
          <w:rFonts w:eastAsia="Times New Roman"/>
          <w:color w:val="auto"/>
          <w:lang w:eastAsia="ru-RU"/>
        </w:rPr>
        <w:t>выполняют роль</w:t>
      </w:r>
      <w:proofErr w:type="gramEnd"/>
      <w:r w:rsidRPr="0006792B">
        <w:rPr>
          <w:rFonts w:eastAsia="Times New Roman"/>
          <w:color w:val="auto"/>
          <w:lang w:eastAsia="ru-RU"/>
        </w:rPr>
        <w:t xml:space="preserve"> лесника, который выбирает один из экологических знаков, лежащих в перевернутом состоянии на столе, и знакомит участников игры с лесными объектами, которые этот знак представляют; рассказывает, как следует вести себя в лесу, находясь рядом с данными объектами.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Экологическая игра «ПРОГУЛКА В ЛЕС»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Цель: сформировать правильное отношение к лесным обитателям, расширить знания детей о правилах поведения в лесу, упражнять в распознавании предупреждающих и запрещающих экологических знаков.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Материал: планшет с изображением лесной поляны с несколькими тропинками, на которых размещены предупреждающие знаки; набор запрещающих экологических знаков в конверте (например, не рвать ландыши; не топтать грибы, ягоды; не ломать ветви деревьев; не разрушать муравейники; не разводить костры; не ловить бабочек; не кричать; не включать громкую музыку; не разорять птичьи гнезда и др.; силуэты детей, которых можно перемещать по тропинкам).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Ход игры: в игре может участвовать группа детей, которые отправляются в лес на прогулку. На первом этапе следует провести ребят по тропинке, рассказать, что на ней находится, выставить соответствующие экологические знаки, помогающие соблюдать правила поведения в лесу.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На втором этапе дети самостоятельно путешествуют по лесным тропинкам, где расставлены различные экологические знаки. Игроки должны объяснить по ним правила поведения в лесу. За правильный ответ — фишка. Побеждает тот, кто наберет максимальное количество фишек.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 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lastRenderedPageBreak/>
        <w:t>Экологическая игра «ПИРАМИДА «ПТИЦЫ»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Цель: продолжать формировать у детей знания о простейших цепях питания птиц в природе, закрепить знания об условиях, необходимых для роста растений и жизни животных.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Материал: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proofErr w:type="gramStart"/>
      <w:r w:rsidRPr="0006792B">
        <w:rPr>
          <w:rFonts w:eastAsia="Times New Roman"/>
          <w:color w:val="auto"/>
          <w:lang w:eastAsia="ru-RU"/>
        </w:rPr>
        <w:t>Первый вариант — плоскостной: набор карточек разного цвета (синих, желтых, черных, красных), моделирующих условия, необходимые для роста растений и жизни животных; наборы из трех карточек с различными иллюстрациями растений и птиц (например, сосна — сосновая шишка — дятел).</w:t>
      </w:r>
      <w:proofErr w:type="gramEnd"/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proofErr w:type="gramStart"/>
      <w:r w:rsidRPr="0006792B">
        <w:rPr>
          <w:rFonts w:eastAsia="Times New Roman"/>
          <w:color w:val="auto"/>
          <w:lang w:eastAsia="ru-RU"/>
        </w:rPr>
        <w:t>Второй вариант — объемный: набор из семи кубиков, где первый-четвертый кубики разного цвета, обозначающие условия, необходимые для жизни растений и животных; пятый — растения; шестой — корм птиц; седьмой — птицы (например: ель — еловая шишка — клест; рябина — ягоды рябины — снегирь; водоросли — улитка — утка; дуб — желуди — сойка; трава — кузнечик — аист).</w:t>
      </w:r>
      <w:proofErr w:type="gramEnd"/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Ход игры: по аналогии с «Экологической башней «Лес». Однако при составлении пирамиды необходимо обратить внимание на следующие правила: разноцветные кубики расставляются горизонтально, а три кубика с иллюстрациями растений и животных выставляются на эту горизонталь вертикально, один на один, с целью показа пищевых цепей в природе.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«ЭКОЛОГИЧЕСКАЯ БАШНЯ «ЛЕС»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Цель: познакомить детей с понятием «пищевая цепь» и дать представление о цепях питания в лесу.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 xml:space="preserve">Первый вариант - плоскостной: набор карточек </w:t>
      </w:r>
      <w:proofErr w:type="gramStart"/>
      <w:r w:rsidRPr="0006792B">
        <w:rPr>
          <w:rFonts w:eastAsia="Times New Roman"/>
          <w:color w:val="auto"/>
          <w:lang w:eastAsia="ru-RU"/>
        </w:rPr>
        <w:t>с</w:t>
      </w:r>
      <w:proofErr w:type="gramEnd"/>
      <w:r w:rsidRPr="0006792B">
        <w:rPr>
          <w:rFonts w:eastAsia="Times New Roman"/>
          <w:color w:val="auto"/>
          <w:lang w:eastAsia="ru-RU"/>
        </w:rPr>
        <w:t xml:space="preserve"> </w:t>
      </w:r>
      <w:proofErr w:type="gramStart"/>
      <w:r w:rsidRPr="0006792B">
        <w:rPr>
          <w:rFonts w:eastAsia="Times New Roman"/>
          <w:color w:val="auto"/>
          <w:lang w:eastAsia="ru-RU"/>
        </w:rPr>
        <w:t>иллюстрациям</w:t>
      </w:r>
      <w:proofErr w:type="gramEnd"/>
      <w:r w:rsidRPr="0006792B">
        <w:rPr>
          <w:rFonts w:eastAsia="Times New Roman"/>
          <w:color w:val="auto"/>
          <w:lang w:eastAsia="ru-RU"/>
        </w:rPr>
        <w:t xml:space="preserve"> по четыре в каждом (например, лес — растение — травоядное животное — хищник);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lastRenderedPageBreak/>
        <w:t xml:space="preserve">Второй вариант - объемный: четыре разных по величине кубика, на каждой грани которых — иллюстрации леса ( лес — гриб — белка — куница; лес — ягоды — еж — лиса; лес — цветок — пчела — медведь;  лес — желуди — дикий кабан — </w:t>
      </w:r>
      <w:proofErr w:type="spellStart"/>
      <w:r w:rsidRPr="0006792B">
        <w:rPr>
          <w:rFonts w:eastAsia="Times New Roman"/>
          <w:color w:val="auto"/>
          <w:lang w:eastAsia="ru-RU"/>
        </w:rPr>
        <w:t>волк</w:t>
      </w:r>
      <w:proofErr w:type="gramStart"/>
      <w:r w:rsidRPr="0006792B">
        <w:rPr>
          <w:rFonts w:eastAsia="Times New Roman"/>
          <w:color w:val="auto"/>
          <w:lang w:eastAsia="ru-RU"/>
        </w:rPr>
        <w:t>;л</w:t>
      </w:r>
      <w:proofErr w:type="gramEnd"/>
      <w:r w:rsidRPr="0006792B">
        <w:rPr>
          <w:rFonts w:eastAsia="Times New Roman"/>
          <w:color w:val="auto"/>
          <w:lang w:eastAsia="ru-RU"/>
        </w:rPr>
        <w:t>ес</w:t>
      </w:r>
      <w:proofErr w:type="spellEnd"/>
      <w:r w:rsidRPr="0006792B">
        <w:rPr>
          <w:rFonts w:eastAsia="Times New Roman"/>
          <w:color w:val="auto"/>
          <w:lang w:eastAsia="ru-RU"/>
        </w:rPr>
        <w:t xml:space="preserve"> — береза — майский жук — еж; лес — сосновая шишка — дятел — филин и т.д.)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Ход игры: на первом этапе дети играют совместно с воспитателем, начинают игру с любого кубика.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Воспитатель: «Это гриб, где он растет?» (В лесу.) «Кто из зверей питается в лесу грибами?» (Белка.) «Есть ли у нее враги?» (Куница.) Далее ребенку предлагается составить пищевую цепь из названных объектов и объяснить свой выбор. Показать, что если убрать один из компонентов пищевой цепи (например, гриб), то вся цепочка распадается.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На втором этапе дети играют самостоятельно. Им предлагается составить свою экологическую башню.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На третьем этапе организуются игры-соревнования: кто быстрее составит башню, в которой есть, например, еж или волк. </w:t>
      </w:r>
      <w:bookmarkStart w:id="0" w:name="_GoBack"/>
      <w:bookmarkEnd w:id="0"/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Игра «Солнышко»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Цель: продолжить закреплять знания детей о животных и среде их обитания.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Материал: набор карточек-заданий и деревянные прищепки разного цвета.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 xml:space="preserve">Карточка-задание — это круг, разделенный на 6–8 секторов. </w:t>
      </w:r>
      <w:proofErr w:type="gramStart"/>
      <w:r w:rsidRPr="0006792B">
        <w:rPr>
          <w:rFonts w:eastAsia="Times New Roman"/>
          <w:color w:val="auto"/>
          <w:lang w:eastAsia="ru-RU"/>
        </w:rPr>
        <w:t>В каждом секторе — картинка (например: крот, осьминог, рыба, кит, корова, собака).</w:t>
      </w:r>
      <w:proofErr w:type="gramEnd"/>
      <w:r w:rsidRPr="0006792B">
        <w:rPr>
          <w:rFonts w:eastAsia="Times New Roman"/>
          <w:color w:val="auto"/>
          <w:lang w:eastAsia="ru-RU"/>
        </w:rPr>
        <w:t xml:space="preserve"> В центре круга находится основной символ, который определяет тему игры (например: капля, символизирующая воду). Символ помогает детям понять задание без помощи взрослого.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lastRenderedPageBreak/>
        <w:t>Ход игры. В  центре круга изображена капля, ребенок должен найти животных, для которых вода является «домом», местом обитания (блок занятий «Волшебница-вода»).</w:t>
      </w:r>
    </w:p>
    <w:p w:rsidR="00A13078" w:rsidRPr="0006792B" w:rsidRDefault="00A13078" w:rsidP="0006792B">
      <w:pPr>
        <w:pStyle w:val="1"/>
        <w:jc w:val="both"/>
        <w:rPr>
          <w:rFonts w:eastAsia="Times New Roman"/>
          <w:color w:val="auto"/>
          <w:lang w:eastAsia="ru-RU"/>
        </w:rPr>
      </w:pPr>
      <w:r w:rsidRPr="0006792B">
        <w:rPr>
          <w:rFonts w:eastAsia="Times New Roman"/>
          <w:color w:val="auto"/>
          <w:lang w:eastAsia="ru-RU"/>
        </w:rPr>
        <w:t>Содержание нескольких картинок в секторах связано с темой игры, остальные картинки не имеют к ней отношения. Выполняя задания, ребенок отмечает нужные (то есть относящиеся к данной теме) сектора, к примеру, синими прищепками, а не относящиеся к ней — красными. Карточка с выполненным заданием благодаря прищепкам становится похожей на солнышко.</w:t>
      </w:r>
    </w:p>
    <w:p w:rsidR="00A37B28" w:rsidRPr="0006792B" w:rsidRDefault="00A37B28" w:rsidP="0006792B">
      <w:pPr>
        <w:pStyle w:val="1"/>
        <w:jc w:val="both"/>
        <w:rPr>
          <w:color w:val="auto"/>
        </w:rPr>
      </w:pPr>
    </w:p>
    <w:sectPr w:rsidR="00A37B28" w:rsidRPr="0006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43"/>
    <w:rsid w:val="00007302"/>
    <w:rsid w:val="000236F3"/>
    <w:rsid w:val="00023BB2"/>
    <w:rsid w:val="000251D5"/>
    <w:rsid w:val="00034DDE"/>
    <w:rsid w:val="000420B9"/>
    <w:rsid w:val="0005540A"/>
    <w:rsid w:val="00064BEC"/>
    <w:rsid w:val="0006514C"/>
    <w:rsid w:val="0006792B"/>
    <w:rsid w:val="000757EE"/>
    <w:rsid w:val="000847F3"/>
    <w:rsid w:val="00087EFB"/>
    <w:rsid w:val="00091C8F"/>
    <w:rsid w:val="00095E03"/>
    <w:rsid w:val="000968FF"/>
    <w:rsid w:val="00097380"/>
    <w:rsid w:val="00097768"/>
    <w:rsid w:val="00097E7A"/>
    <w:rsid w:val="000A559E"/>
    <w:rsid w:val="000B4293"/>
    <w:rsid w:val="000C0F2F"/>
    <w:rsid w:val="000C2306"/>
    <w:rsid w:val="000C6597"/>
    <w:rsid w:val="000E0C17"/>
    <w:rsid w:val="000F170C"/>
    <w:rsid w:val="000F3596"/>
    <w:rsid w:val="000F35C7"/>
    <w:rsid w:val="00101496"/>
    <w:rsid w:val="00102B5D"/>
    <w:rsid w:val="001039FE"/>
    <w:rsid w:val="00107FE6"/>
    <w:rsid w:val="00110D8F"/>
    <w:rsid w:val="001236DE"/>
    <w:rsid w:val="001276F0"/>
    <w:rsid w:val="001337B6"/>
    <w:rsid w:val="00137555"/>
    <w:rsid w:val="0014210D"/>
    <w:rsid w:val="001473A5"/>
    <w:rsid w:val="001518DB"/>
    <w:rsid w:val="001630D6"/>
    <w:rsid w:val="00170F90"/>
    <w:rsid w:val="00174092"/>
    <w:rsid w:val="001761BA"/>
    <w:rsid w:val="0018021E"/>
    <w:rsid w:val="00180585"/>
    <w:rsid w:val="00182410"/>
    <w:rsid w:val="001850E0"/>
    <w:rsid w:val="00193B05"/>
    <w:rsid w:val="00197445"/>
    <w:rsid w:val="001A2304"/>
    <w:rsid w:val="001B542D"/>
    <w:rsid w:val="001B5E2F"/>
    <w:rsid w:val="001C5CED"/>
    <w:rsid w:val="001D1404"/>
    <w:rsid w:val="001E262E"/>
    <w:rsid w:val="001F662D"/>
    <w:rsid w:val="00203BC1"/>
    <w:rsid w:val="00205295"/>
    <w:rsid w:val="002136CA"/>
    <w:rsid w:val="00215C22"/>
    <w:rsid w:val="00216A24"/>
    <w:rsid w:val="00221F4A"/>
    <w:rsid w:val="0022382B"/>
    <w:rsid w:val="00235AFD"/>
    <w:rsid w:val="002538D4"/>
    <w:rsid w:val="00253F90"/>
    <w:rsid w:val="00264358"/>
    <w:rsid w:val="00271B2F"/>
    <w:rsid w:val="00271FDF"/>
    <w:rsid w:val="00277504"/>
    <w:rsid w:val="0028087F"/>
    <w:rsid w:val="002812C6"/>
    <w:rsid w:val="00286852"/>
    <w:rsid w:val="0029039C"/>
    <w:rsid w:val="00290646"/>
    <w:rsid w:val="00293CB7"/>
    <w:rsid w:val="00295C71"/>
    <w:rsid w:val="002A319E"/>
    <w:rsid w:val="002A4978"/>
    <w:rsid w:val="002A6C9A"/>
    <w:rsid w:val="002B6BD1"/>
    <w:rsid w:val="002C22B4"/>
    <w:rsid w:val="002C5F5F"/>
    <w:rsid w:val="002D061F"/>
    <w:rsid w:val="002D3E9A"/>
    <w:rsid w:val="002D418F"/>
    <w:rsid w:val="002E045E"/>
    <w:rsid w:val="002F32FB"/>
    <w:rsid w:val="002F435B"/>
    <w:rsid w:val="002F6360"/>
    <w:rsid w:val="003046CB"/>
    <w:rsid w:val="00307966"/>
    <w:rsid w:val="00317DAD"/>
    <w:rsid w:val="003366FE"/>
    <w:rsid w:val="00355947"/>
    <w:rsid w:val="0035713C"/>
    <w:rsid w:val="003659F9"/>
    <w:rsid w:val="00371B20"/>
    <w:rsid w:val="003730E3"/>
    <w:rsid w:val="0037460A"/>
    <w:rsid w:val="00374EB7"/>
    <w:rsid w:val="00384A4B"/>
    <w:rsid w:val="00386850"/>
    <w:rsid w:val="003874E5"/>
    <w:rsid w:val="0039414C"/>
    <w:rsid w:val="0039459B"/>
    <w:rsid w:val="00394727"/>
    <w:rsid w:val="00396069"/>
    <w:rsid w:val="003A1BD8"/>
    <w:rsid w:val="003C5B5F"/>
    <w:rsid w:val="003C601C"/>
    <w:rsid w:val="003D0B36"/>
    <w:rsid w:val="003D5F1B"/>
    <w:rsid w:val="00401DD5"/>
    <w:rsid w:val="00404880"/>
    <w:rsid w:val="00405B2A"/>
    <w:rsid w:val="0040669D"/>
    <w:rsid w:val="00421BE3"/>
    <w:rsid w:val="004228CF"/>
    <w:rsid w:val="00432B6E"/>
    <w:rsid w:val="00433685"/>
    <w:rsid w:val="00436936"/>
    <w:rsid w:val="00445961"/>
    <w:rsid w:val="00450FDE"/>
    <w:rsid w:val="004523B3"/>
    <w:rsid w:val="0046100F"/>
    <w:rsid w:val="00464247"/>
    <w:rsid w:val="00490A1D"/>
    <w:rsid w:val="00497A80"/>
    <w:rsid w:val="004A14E5"/>
    <w:rsid w:val="004A4110"/>
    <w:rsid w:val="004B0D99"/>
    <w:rsid w:val="004B15DD"/>
    <w:rsid w:val="004B78DD"/>
    <w:rsid w:val="004C7A2A"/>
    <w:rsid w:val="004D1283"/>
    <w:rsid w:val="004E02D3"/>
    <w:rsid w:val="004E27E6"/>
    <w:rsid w:val="004F35B1"/>
    <w:rsid w:val="004F3ABC"/>
    <w:rsid w:val="004F72D6"/>
    <w:rsid w:val="005000A5"/>
    <w:rsid w:val="00506223"/>
    <w:rsid w:val="0051157F"/>
    <w:rsid w:val="00514267"/>
    <w:rsid w:val="005165C9"/>
    <w:rsid w:val="005206CD"/>
    <w:rsid w:val="00520C52"/>
    <w:rsid w:val="0052265F"/>
    <w:rsid w:val="0052315D"/>
    <w:rsid w:val="00525B07"/>
    <w:rsid w:val="00526C94"/>
    <w:rsid w:val="005274C8"/>
    <w:rsid w:val="00532060"/>
    <w:rsid w:val="005330BA"/>
    <w:rsid w:val="00533171"/>
    <w:rsid w:val="00534C38"/>
    <w:rsid w:val="00535C92"/>
    <w:rsid w:val="00536457"/>
    <w:rsid w:val="0054572C"/>
    <w:rsid w:val="00546EAD"/>
    <w:rsid w:val="00551BE3"/>
    <w:rsid w:val="00572254"/>
    <w:rsid w:val="00573852"/>
    <w:rsid w:val="00582C64"/>
    <w:rsid w:val="00591204"/>
    <w:rsid w:val="0059378D"/>
    <w:rsid w:val="0059457D"/>
    <w:rsid w:val="005A65FB"/>
    <w:rsid w:val="005A68E6"/>
    <w:rsid w:val="005B29E9"/>
    <w:rsid w:val="005D0997"/>
    <w:rsid w:val="005D36AC"/>
    <w:rsid w:val="005D3D43"/>
    <w:rsid w:val="005E2C55"/>
    <w:rsid w:val="005F1D9A"/>
    <w:rsid w:val="005F6CFF"/>
    <w:rsid w:val="005F73D0"/>
    <w:rsid w:val="00605894"/>
    <w:rsid w:val="006101B6"/>
    <w:rsid w:val="00610345"/>
    <w:rsid w:val="0063623A"/>
    <w:rsid w:val="00644683"/>
    <w:rsid w:val="00646B76"/>
    <w:rsid w:val="00653216"/>
    <w:rsid w:val="006551D1"/>
    <w:rsid w:val="0065635D"/>
    <w:rsid w:val="0066606B"/>
    <w:rsid w:val="00666A24"/>
    <w:rsid w:val="00677459"/>
    <w:rsid w:val="006804DB"/>
    <w:rsid w:val="00683D70"/>
    <w:rsid w:val="00686C57"/>
    <w:rsid w:val="006A18CB"/>
    <w:rsid w:val="006A2742"/>
    <w:rsid w:val="006B0053"/>
    <w:rsid w:val="006B2185"/>
    <w:rsid w:val="006B27D1"/>
    <w:rsid w:val="006B33D8"/>
    <w:rsid w:val="006B35CD"/>
    <w:rsid w:val="006B3B63"/>
    <w:rsid w:val="006B5BD0"/>
    <w:rsid w:val="006C50BC"/>
    <w:rsid w:val="006C739C"/>
    <w:rsid w:val="006D0B4D"/>
    <w:rsid w:val="006D176B"/>
    <w:rsid w:val="006E460C"/>
    <w:rsid w:val="006E74E5"/>
    <w:rsid w:val="006F3996"/>
    <w:rsid w:val="006F70C7"/>
    <w:rsid w:val="00700712"/>
    <w:rsid w:val="00700881"/>
    <w:rsid w:val="007012A9"/>
    <w:rsid w:val="00704131"/>
    <w:rsid w:val="007042F5"/>
    <w:rsid w:val="00711CCF"/>
    <w:rsid w:val="00712A50"/>
    <w:rsid w:val="0071689C"/>
    <w:rsid w:val="00731484"/>
    <w:rsid w:val="007379FD"/>
    <w:rsid w:val="00746A58"/>
    <w:rsid w:val="00763C58"/>
    <w:rsid w:val="00763E01"/>
    <w:rsid w:val="00773ECB"/>
    <w:rsid w:val="00777832"/>
    <w:rsid w:val="00780942"/>
    <w:rsid w:val="00784E8A"/>
    <w:rsid w:val="00787E9D"/>
    <w:rsid w:val="0079060B"/>
    <w:rsid w:val="007975DC"/>
    <w:rsid w:val="007B0C57"/>
    <w:rsid w:val="007B1FFA"/>
    <w:rsid w:val="007B3A05"/>
    <w:rsid w:val="007C1B04"/>
    <w:rsid w:val="007C5294"/>
    <w:rsid w:val="007C68E6"/>
    <w:rsid w:val="007C704B"/>
    <w:rsid w:val="007D0CB6"/>
    <w:rsid w:val="007E0D7A"/>
    <w:rsid w:val="007E51DF"/>
    <w:rsid w:val="007F243D"/>
    <w:rsid w:val="007F5046"/>
    <w:rsid w:val="00812B4D"/>
    <w:rsid w:val="008325A7"/>
    <w:rsid w:val="00833112"/>
    <w:rsid w:val="00834538"/>
    <w:rsid w:val="0083727F"/>
    <w:rsid w:val="008373BB"/>
    <w:rsid w:val="00851C37"/>
    <w:rsid w:val="00853EA1"/>
    <w:rsid w:val="00861BF5"/>
    <w:rsid w:val="008659E3"/>
    <w:rsid w:val="00865EE2"/>
    <w:rsid w:val="008706CB"/>
    <w:rsid w:val="00876F1C"/>
    <w:rsid w:val="008864FC"/>
    <w:rsid w:val="0089163D"/>
    <w:rsid w:val="0089333B"/>
    <w:rsid w:val="008B2CF3"/>
    <w:rsid w:val="008B73FB"/>
    <w:rsid w:val="008B79C8"/>
    <w:rsid w:val="008C0C2B"/>
    <w:rsid w:val="008C3E36"/>
    <w:rsid w:val="008C7A75"/>
    <w:rsid w:val="008C7DEB"/>
    <w:rsid w:val="008D1215"/>
    <w:rsid w:val="008D7933"/>
    <w:rsid w:val="008E638E"/>
    <w:rsid w:val="008F13B8"/>
    <w:rsid w:val="008F23BD"/>
    <w:rsid w:val="008F7766"/>
    <w:rsid w:val="00900A4B"/>
    <w:rsid w:val="00901C23"/>
    <w:rsid w:val="00907560"/>
    <w:rsid w:val="00917A59"/>
    <w:rsid w:val="00917C76"/>
    <w:rsid w:val="00934AC6"/>
    <w:rsid w:val="009422F8"/>
    <w:rsid w:val="009463F7"/>
    <w:rsid w:val="00962A53"/>
    <w:rsid w:val="00971B39"/>
    <w:rsid w:val="009720FC"/>
    <w:rsid w:val="00981DA5"/>
    <w:rsid w:val="0099187C"/>
    <w:rsid w:val="00996F2A"/>
    <w:rsid w:val="009A4BDD"/>
    <w:rsid w:val="009B4926"/>
    <w:rsid w:val="009B6C88"/>
    <w:rsid w:val="009C3500"/>
    <w:rsid w:val="009C51E9"/>
    <w:rsid w:val="009E6076"/>
    <w:rsid w:val="009F16E5"/>
    <w:rsid w:val="009F2AD1"/>
    <w:rsid w:val="009F4268"/>
    <w:rsid w:val="00A13078"/>
    <w:rsid w:val="00A16722"/>
    <w:rsid w:val="00A255B6"/>
    <w:rsid w:val="00A36A36"/>
    <w:rsid w:val="00A37B28"/>
    <w:rsid w:val="00A54B30"/>
    <w:rsid w:val="00A64884"/>
    <w:rsid w:val="00A66576"/>
    <w:rsid w:val="00A67343"/>
    <w:rsid w:val="00A80870"/>
    <w:rsid w:val="00A8475B"/>
    <w:rsid w:val="00A8721F"/>
    <w:rsid w:val="00A95E3E"/>
    <w:rsid w:val="00AA0B6A"/>
    <w:rsid w:val="00AA4871"/>
    <w:rsid w:val="00AA581D"/>
    <w:rsid w:val="00AA5D1E"/>
    <w:rsid w:val="00AB113C"/>
    <w:rsid w:val="00AB5C1F"/>
    <w:rsid w:val="00AB63F8"/>
    <w:rsid w:val="00AC43C4"/>
    <w:rsid w:val="00AC5E57"/>
    <w:rsid w:val="00AD5028"/>
    <w:rsid w:val="00AE3CF5"/>
    <w:rsid w:val="00AE4B8D"/>
    <w:rsid w:val="00AF12A2"/>
    <w:rsid w:val="00B00778"/>
    <w:rsid w:val="00B04117"/>
    <w:rsid w:val="00B11BDA"/>
    <w:rsid w:val="00B123D4"/>
    <w:rsid w:val="00B177E5"/>
    <w:rsid w:val="00B2322C"/>
    <w:rsid w:val="00B30B82"/>
    <w:rsid w:val="00B35496"/>
    <w:rsid w:val="00B37F73"/>
    <w:rsid w:val="00B41466"/>
    <w:rsid w:val="00B60EE6"/>
    <w:rsid w:val="00B65FC0"/>
    <w:rsid w:val="00B724AC"/>
    <w:rsid w:val="00B74511"/>
    <w:rsid w:val="00B77F56"/>
    <w:rsid w:val="00B87467"/>
    <w:rsid w:val="00B90D0B"/>
    <w:rsid w:val="00B94D0A"/>
    <w:rsid w:val="00BA335A"/>
    <w:rsid w:val="00BA5F28"/>
    <w:rsid w:val="00BB299F"/>
    <w:rsid w:val="00BB45A5"/>
    <w:rsid w:val="00BB6139"/>
    <w:rsid w:val="00BC746A"/>
    <w:rsid w:val="00BD11C8"/>
    <w:rsid w:val="00BD7543"/>
    <w:rsid w:val="00BE28B1"/>
    <w:rsid w:val="00BE4167"/>
    <w:rsid w:val="00BF577E"/>
    <w:rsid w:val="00C026A5"/>
    <w:rsid w:val="00C12DE7"/>
    <w:rsid w:val="00C159CB"/>
    <w:rsid w:val="00C46EBF"/>
    <w:rsid w:val="00C47A35"/>
    <w:rsid w:val="00C50503"/>
    <w:rsid w:val="00C56C50"/>
    <w:rsid w:val="00C67DEE"/>
    <w:rsid w:val="00C81A26"/>
    <w:rsid w:val="00C8524C"/>
    <w:rsid w:val="00C85E07"/>
    <w:rsid w:val="00C92BE7"/>
    <w:rsid w:val="00CA006F"/>
    <w:rsid w:val="00CB1C2B"/>
    <w:rsid w:val="00CC5758"/>
    <w:rsid w:val="00CE01DD"/>
    <w:rsid w:val="00D0058F"/>
    <w:rsid w:val="00D040A0"/>
    <w:rsid w:val="00D04B85"/>
    <w:rsid w:val="00D15E49"/>
    <w:rsid w:val="00D27E84"/>
    <w:rsid w:val="00D36377"/>
    <w:rsid w:val="00D41505"/>
    <w:rsid w:val="00D5169A"/>
    <w:rsid w:val="00D608CD"/>
    <w:rsid w:val="00D8109C"/>
    <w:rsid w:val="00D847BA"/>
    <w:rsid w:val="00D9195D"/>
    <w:rsid w:val="00D958A7"/>
    <w:rsid w:val="00D97839"/>
    <w:rsid w:val="00DA2C09"/>
    <w:rsid w:val="00DB32E7"/>
    <w:rsid w:val="00DD3466"/>
    <w:rsid w:val="00DD58F0"/>
    <w:rsid w:val="00DD6397"/>
    <w:rsid w:val="00DF1758"/>
    <w:rsid w:val="00DF3FD2"/>
    <w:rsid w:val="00E024D6"/>
    <w:rsid w:val="00E135FC"/>
    <w:rsid w:val="00E17123"/>
    <w:rsid w:val="00E23439"/>
    <w:rsid w:val="00E25821"/>
    <w:rsid w:val="00E26F50"/>
    <w:rsid w:val="00E317DB"/>
    <w:rsid w:val="00E36FA3"/>
    <w:rsid w:val="00E41F94"/>
    <w:rsid w:val="00E439DD"/>
    <w:rsid w:val="00E57CA4"/>
    <w:rsid w:val="00E57E62"/>
    <w:rsid w:val="00E62C32"/>
    <w:rsid w:val="00E86586"/>
    <w:rsid w:val="00E93C99"/>
    <w:rsid w:val="00EA47E0"/>
    <w:rsid w:val="00EA597E"/>
    <w:rsid w:val="00EB4AB8"/>
    <w:rsid w:val="00EB4E7E"/>
    <w:rsid w:val="00EB5DE2"/>
    <w:rsid w:val="00EC458E"/>
    <w:rsid w:val="00EC7D44"/>
    <w:rsid w:val="00ED2E3B"/>
    <w:rsid w:val="00EE4431"/>
    <w:rsid w:val="00EE52DB"/>
    <w:rsid w:val="00EE6AA8"/>
    <w:rsid w:val="00EF6244"/>
    <w:rsid w:val="00F025C6"/>
    <w:rsid w:val="00F119C5"/>
    <w:rsid w:val="00F15129"/>
    <w:rsid w:val="00F2163B"/>
    <w:rsid w:val="00F24025"/>
    <w:rsid w:val="00F27CAA"/>
    <w:rsid w:val="00F3627E"/>
    <w:rsid w:val="00F4041C"/>
    <w:rsid w:val="00F43F9B"/>
    <w:rsid w:val="00F468A8"/>
    <w:rsid w:val="00F544FB"/>
    <w:rsid w:val="00F54B66"/>
    <w:rsid w:val="00F63716"/>
    <w:rsid w:val="00F85A14"/>
    <w:rsid w:val="00F90FA2"/>
    <w:rsid w:val="00F947E8"/>
    <w:rsid w:val="00FC2192"/>
    <w:rsid w:val="00FC4EC6"/>
    <w:rsid w:val="00FC529E"/>
    <w:rsid w:val="00FD0C81"/>
    <w:rsid w:val="00FD649E"/>
    <w:rsid w:val="00FE27DB"/>
    <w:rsid w:val="00FE3B1F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78"/>
  </w:style>
  <w:style w:type="paragraph" w:styleId="1">
    <w:name w:val="heading 1"/>
    <w:basedOn w:val="a"/>
    <w:next w:val="a"/>
    <w:link w:val="10"/>
    <w:uiPriority w:val="9"/>
    <w:qFormat/>
    <w:rsid w:val="00067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78"/>
  </w:style>
  <w:style w:type="paragraph" w:styleId="1">
    <w:name w:val="heading 1"/>
    <w:basedOn w:val="a"/>
    <w:next w:val="a"/>
    <w:link w:val="10"/>
    <w:uiPriority w:val="9"/>
    <w:qFormat/>
    <w:rsid w:val="00067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2017-04-13T08:31:00Z</dcterms:created>
  <dcterms:modified xsi:type="dcterms:W3CDTF">2017-04-13T09:44:00Z</dcterms:modified>
</cp:coreProperties>
</file>