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67" w:rsidRPr="007358E7" w:rsidRDefault="000E5A0E" w:rsidP="000E5A0E">
      <w:pPr>
        <w:pStyle w:val="a3"/>
        <w:ind w:firstLine="0"/>
        <w:jc w:val="center"/>
        <w:rPr>
          <w:b/>
          <w:i/>
          <w:kern w:val="36"/>
          <w:szCs w:val="28"/>
        </w:rPr>
      </w:pPr>
      <w:r w:rsidRPr="007358E7">
        <w:rPr>
          <w:b/>
          <w:i/>
          <w:kern w:val="36"/>
          <w:szCs w:val="28"/>
        </w:rPr>
        <w:t>Дидактические э</w:t>
      </w:r>
      <w:r w:rsidR="00C82D67" w:rsidRPr="007358E7">
        <w:rPr>
          <w:b/>
          <w:i/>
          <w:kern w:val="36"/>
          <w:szCs w:val="28"/>
        </w:rPr>
        <w:t xml:space="preserve">кологические игры </w:t>
      </w:r>
      <w:r w:rsidRPr="007358E7">
        <w:rPr>
          <w:b/>
          <w:i/>
          <w:kern w:val="36"/>
          <w:szCs w:val="28"/>
        </w:rPr>
        <w:t>для детей дошкольного возраста</w:t>
      </w:r>
      <w:r w:rsidR="007358E7">
        <w:rPr>
          <w:b/>
          <w:i/>
          <w:kern w:val="36"/>
          <w:szCs w:val="28"/>
        </w:rPr>
        <w:t>.</w:t>
      </w:r>
    </w:p>
    <w:p w:rsidR="000E5A0E" w:rsidRPr="007358E7" w:rsidRDefault="000E5A0E" w:rsidP="000E5A0E">
      <w:pPr>
        <w:pStyle w:val="a3"/>
        <w:ind w:firstLine="0"/>
        <w:jc w:val="center"/>
        <w:rPr>
          <w:b/>
          <w:kern w:val="36"/>
          <w:szCs w:val="28"/>
        </w:rPr>
      </w:pPr>
    </w:p>
    <w:p w:rsidR="00C82D67" w:rsidRPr="007358E7" w:rsidRDefault="00C82D67" w:rsidP="000E5A0E">
      <w:pPr>
        <w:pStyle w:val="a3"/>
        <w:ind w:firstLine="708"/>
        <w:rPr>
          <w:rStyle w:val="apple-converted-space"/>
          <w:color w:val="333333"/>
          <w:szCs w:val="28"/>
          <w:shd w:val="clear" w:color="auto" w:fill="FFFFFF"/>
        </w:rPr>
      </w:pPr>
      <w:r w:rsidRPr="007358E7">
        <w:rPr>
          <w:color w:val="333333"/>
          <w:szCs w:val="28"/>
          <w:shd w:val="clear" w:color="auto" w:fill="FFFFFF"/>
        </w:rPr>
        <w:t>Игры по экологии для детей дошкольного возраста могут иметь сюжет, роли, правила, а могут и содержать только задание. В процессе дидактических игр дети уточняют, закрепляют, расширяют имеющиеся у них представления о предметах и явлениях природы, растениях и животных. В дидактических предметных играх используются различные предметы природы (листья, фрукты, овощи и др.).</w:t>
      </w:r>
      <w:r w:rsidRPr="007358E7">
        <w:rPr>
          <w:rStyle w:val="apple-converted-space"/>
          <w:color w:val="333333"/>
          <w:szCs w:val="28"/>
          <w:shd w:val="clear" w:color="auto" w:fill="FFFFFF"/>
        </w:rPr>
        <w:t> </w:t>
      </w:r>
    </w:p>
    <w:p w:rsidR="00C82D67" w:rsidRPr="007358E7" w:rsidRDefault="00C82D67" w:rsidP="00C82D67">
      <w:pPr>
        <w:pStyle w:val="a3"/>
        <w:ind w:firstLine="0"/>
        <w:rPr>
          <w:rStyle w:val="apple-converted-space"/>
          <w:color w:val="333333"/>
          <w:szCs w:val="28"/>
          <w:shd w:val="clear" w:color="auto" w:fill="FFFFFF"/>
        </w:rPr>
      </w:pPr>
    </w:p>
    <w:p w:rsidR="00C82D67" w:rsidRPr="007358E7" w:rsidRDefault="00C82D67" w:rsidP="00C82D67">
      <w:pPr>
        <w:pStyle w:val="a3"/>
        <w:ind w:firstLine="0"/>
        <w:rPr>
          <w:color w:val="333333"/>
          <w:szCs w:val="28"/>
          <w:u w:val="single"/>
        </w:rPr>
      </w:pPr>
      <w:r w:rsidRPr="007358E7">
        <w:rPr>
          <w:rStyle w:val="a5"/>
          <w:color w:val="333333"/>
          <w:szCs w:val="28"/>
          <w:u w:val="single"/>
        </w:rPr>
        <w:t>Живая или неживая природа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bCs/>
          <w:i/>
          <w:iCs/>
          <w:szCs w:val="28"/>
        </w:rPr>
        <w:t>Цель:</w:t>
      </w:r>
      <w:r w:rsidRPr="007358E7">
        <w:rPr>
          <w:rStyle w:val="apple-converted-space"/>
          <w:color w:val="333333"/>
          <w:szCs w:val="28"/>
        </w:rPr>
        <w:t> </w:t>
      </w:r>
      <w:r w:rsidRPr="007358E7">
        <w:rPr>
          <w:color w:val="333333"/>
          <w:szCs w:val="28"/>
        </w:rPr>
        <w:t>закрепить представления детей об объектах живой и неживой природы.</w:t>
      </w:r>
    </w:p>
    <w:p w:rsidR="00C82D67" w:rsidRPr="007358E7" w:rsidRDefault="000E5A0E" w:rsidP="00C82D67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Игровые действия: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Воспитатель называет объект живой или неживой природы. Если на</w:t>
      </w:r>
      <w:r w:rsidRPr="007358E7">
        <w:rPr>
          <w:color w:val="333333"/>
          <w:szCs w:val="28"/>
        </w:rPr>
        <w:softHyphen/>
        <w:t>зван объект живой природы, дети двигаются. (Например: названо дерево — поднимают руки, «растут», если животное — прыгают и т.д.) Если назван объект неживой природы — дети замирают на месте.</w:t>
      </w:r>
    </w:p>
    <w:p w:rsidR="000E5A0E" w:rsidRPr="007358E7" w:rsidRDefault="000E5A0E" w:rsidP="00C82D67">
      <w:pPr>
        <w:pStyle w:val="a3"/>
        <w:ind w:firstLine="0"/>
        <w:rPr>
          <w:color w:val="333333"/>
          <w:szCs w:val="28"/>
        </w:rPr>
      </w:pPr>
    </w:p>
    <w:p w:rsidR="000E5A0E" w:rsidRPr="007358E7" w:rsidRDefault="000E5A0E" w:rsidP="000E5A0E">
      <w:pPr>
        <w:pStyle w:val="a3"/>
        <w:ind w:firstLine="0"/>
        <w:rPr>
          <w:color w:val="333333"/>
          <w:szCs w:val="28"/>
          <w:u w:val="single"/>
        </w:rPr>
      </w:pPr>
      <w:r w:rsidRPr="007358E7">
        <w:rPr>
          <w:b/>
          <w:bCs/>
          <w:color w:val="333333"/>
          <w:szCs w:val="28"/>
          <w:u w:val="single"/>
        </w:rPr>
        <w:t>Сад - огород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Цель: </w:t>
      </w:r>
      <w:r w:rsidRPr="007358E7">
        <w:rPr>
          <w:color w:val="333333"/>
          <w:szCs w:val="28"/>
        </w:rPr>
        <w:t>Закреплять знания детей о том, что растёт в саду или в огороде.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Развивать у детей память, внимание.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Игровые действия: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Воспитатель приносит корзину с овощами и фруктами.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- Дети, я нечаянно перепутала овощи и фрукты. Помогите мне, пожалуйста. В процессе игры дети обобщают предметы одним словом, определяют место произрастания овощей и фруктов.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</w:p>
    <w:p w:rsidR="00C82D67" w:rsidRPr="007358E7" w:rsidRDefault="00C82D67" w:rsidP="00C82D67">
      <w:pPr>
        <w:pStyle w:val="a3"/>
        <w:ind w:firstLine="0"/>
        <w:rPr>
          <w:color w:val="333333"/>
          <w:szCs w:val="28"/>
          <w:u w:val="single"/>
        </w:rPr>
      </w:pPr>
      <w:r w:rsidRPr="007358E7">
        <w:rPr>
          <w:b/>
          <w:bCs/>
          <w:color w:val="333333"/>
          <w:szCs w:val="28"/>
          <w:u w:val="single"/>
        </w:rPr>
        <w:t>Птицы, рыбы, звери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Цель:</w:t>
      </w:r>
      <w:r w:rsidRPr="007358E7">
        <w:rPr>
          <w:color w:val="333333"/>
          <w:szCs w:val="28"/>
        </w:rPr>
        <w:t> Упражнять детей в умении называть предмет определённой  группы предметов.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Игровые действия: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Ведущий бросает мяч ребёнку и произносит слово «птицы». Ребёнок, поймавший мяч, должен подобрать видовое понятие, например, «воробей», и бросить мяч обратно. Следующий ребёнок должен назвать птицу, но не повториться. Аналогично проводится игра со словами «звери» и «рыбы».</w:t>
      </w:r>
    </w:p>
    <w:p w:rsidR="000E5A0E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 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  <w:u w:val="single"/>
        </w:rPr>
      </w:pPr>
      <w:r w:rsidRPr="007358E7">
        <w:rPr>
          <w:b/>
          <w:bCs/>
          <w:color w:val="333333"/>
          <w:szCs w:val="28"/>
          <w:u w:val="single"/>
        </w:rPr>
        <w:t>Летает, плавает, бегает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Цель: </w:t>
      </w:r>
      <w:r w:rsidRPr="007358E7">
        <w:rPr>
          <w:color w:val="333333"/>
          <w:szCs w:val="28"/>
        </w:rPr>
        <w:t>Изображать способ передвижения объекта.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Игровые действия: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Ведущий называет или показывает детям объект живой природы и предлагает детям изобразить способ передвижения этого объекта. Например, при слове «медведь» дети начинают подражать ходьбе как медведь; «сорока» дети начинают махать руками и так далее.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  </w:t>
      </w:r>
    </w:p>
    <w:p w:rsidR="00BD48CE" w:rsidRPr="007358E7" w:rsidRDefault="00BD48CE" w:rsidP="00BD48CE">
      <w:pPr>
        <w:pStyle w:val="a3"/>
        <w:ind w:firstLine="0"/>
        <w:rPr>
          <w:b/>
          <w:szCs w:val="28"/>
          <w:u w:val="single"/>
        </w:rPr>
      </w:pPr>
      <w:r w:rsidRPr="007358E7">
        <w:rPr>
          <w:b/>
          <w:szCs w:val="28"/>
          <w:u w:val="single"/>
        </w:rPr>
        <w:t>Четыре стихии</w:t>
      </w:r>
    </w:p>
    <w:p w:rsidR="00BD48CE" w:rsidRPr="007358E7" w:rsidRDefault="00BD48CE" w:rsidP="00BD48CE">
      <w:pPr>
        <w:pStyle w:val="a3"/>
        <w:ind w:firstLine="0"/>
        <w:rPr>
          <w:szCs w:val="28"/>
        </w:rPr>
      </w:pPr>
      <w:r w:rsidRPr="007358E7">
        <w:rPr>
          <w:i/>
          <w:iCs/>
          <w:szCs w:val="28"/>
        </w:rPr>
        <w:t>Цель: </w:t>
      </w:r>
      <w:r w:rsidRPr="007358E7">
        <w:rPr>
          <w:szCs w:val="28"/>
        </w:rPr>
        <w:t>развитие внимания, связанного с координацией слухо</w:t>
      </w:r>
      <w:r w:rsidRPr="007358E7">
        <w:rPr>
          <w:szCs w:val="28"/>
        </w:rPr>
        <w:softHyphen/>
        <w:t>вого и двигательного анализаторов.</w:t>
      </w:r>
    </w:p>
    <w:p w:rsidR="00BD48CE" w:rsidRPr="007358E7" w:rsidRDefault="00BD48CE" w:rsidP="00BD48CE">
      <w:pPr>
        <w:pStyle w:val="a3"/>
        <w:ind w:firstLine="0"/>
        <w:rPr>
          <w:szCs w:val="28"/>
        </w:rPr>
      </w:pPr>
      <w:r w:rsidRPr="007358E7">
        <w:rPr>
          <w:i/>
          <w:iCs/>
          <w:color w:val="333333"/>
          <w:szCs w:val="28"/>
        </w:rPr>
        <w:t>Игровые действия:</w:t>
      </w:r>
    </w:p>
    <w:p w:rsidR="00BD48CE" w:rsidRPr="007358E7" w:rsidRDefault="00BD48CE" w:rsidP="00BD48CE">
      <w:pPr>
        <w:pStyle w:val="a3"/>
        <w:ind w:firstLine="0"/>
        <w:rPr>
          <w:szCs w:val="28"/>
        </w:rPr>
      </w:pPr>
      <w:r w:rsidRPr="007358E7">
        <w:rPr>
          <w:szCs w:val="28"/>
        </w:rPr>
        <w:t>Дети сидят на стульях по кругу. По команде воспита</w:t>
      </w:r>
      <w:r w:rsidRPr="007358E7">
        <w:rPr>
          <w:szCs w:val="28"/>
        </w:rPr>
        <w:softHyphen/>
        <w:t>теля дети выполняют определенное движение руками, такими, на</w:t>
      </w:r>
      <w:r w:rsidRPr="007358E7">
        <w:rPr>
          <w:szCs w:val="28"/>
        </w:rPr>
        <w:softHyphen/>
        <w:t>пример, как:</w:t>
      </w:r>
    </w:p>
    <w:p w:rsidR="00BD48CE" w:rsidRPr="007358E7" w:rsidRDefault="00BD48CE" w:rsidP="00BD48CE">
      <w:pPr>
        <w:pStyle w:val="a3"/>
        <w:ind w:firstLine="0"/>
        <w:rPr>
          <w:szCs w:val="28"/>
        </w:rPr>
      </w:pPr>
      <w:r w:rsidRPr="007358E7">
        <w:rPr>
          <w:szCs w:val="28"/>
        </w:rPr>
        <w:t>Команда «Земля!» — дети опускают руки вниз.</w:t>
      </w:r>
    </w:p>
    <w:p w:rsidR="00BD48CE" w:rsidRPr="007358E7" w:rsidRDefault="00BD48CE" w:rsidP="00BD48CE">
      <w:pPr>
        <w:pStyle w:val="a3"/>
        <w:ind w:firstLine="0"/>
        <w:rPr>
          <w:szCs w:val="28"/>
        </w:rPr>
      </w:pPr>
      <w:r w:rsidRPr="007358E7">
        <w:rPr>
          <w:szCs w:val="28"/>
        </w:rPr>
        <w:lastRenderedPageBreak/>
        <w:t>Команда «Вода!» — дети вытягивают руки вперед.</w:t>
      </w:r>
    </w:p>
    <w:p w:rsidR="00BD48CE" w:rsidRPr="007358E7" w:rsidRDefault="00BD48CE" w:rsidP="00BD48CE">
      <w:pPr>
        <w:pStyle w:val="a3"/>
        <w:ind w:firstLine="0"/>
        <w:rPr>
          <w:szCs w:val="28"/>
        </w:rPr>
      </w:pPr>
      <w:r w:rsidRPr="007358E7">
        <w:rPr>
          <w:szCs w:val="28"/>
        </w:rPr>
        <w:t>Команда «Воздух!» — дети поднимают руки вверх.</w:t>
      </w:r>
    </w:p>
    <w:p w:rsidR="00BD48CE" w:rsidRPr="007358E7" w:rsidRDefault="00BD48CE" w:rsidP="00BD48CE">
      <w:pPr>
        <w:pStyle w:val="a3"/>
        <w:ind w:firstLine="0"/>
        <w:rPr>
          <w:szCs w:val="28"/>
        </w:rPr>
      </w:pPr>
      <w:r w:rsidRPr="007358E7">
        <w:rPr>
          <w:szCs w:val="28"/>
        </w:rPr>
        <w:t>Команда «Огонь!» - дети вращают руками в локтевых и лучезапястных суставах.</w:t>
      </w:r>
    </w:p>
    <w:p w:rsidR="00BD48CE" w:rsidRPr="007358E7" w:rsidRDefault="00BD48CE" w:rsidP="000E5A0E">
      <w:pPr>
        <w:pStyle w:val="a3"/>
        <w:ind w:firstLine="0"/>
        <w:rPr>
          <w:b/>
          <w:bCs/>
          <w:color w:val="333333"/>
          <w:szCs w:val="28"/>
        </w:rPr>
      </w:pPr>
    </w:p>
    <w:p w:rsidR="000E5A0E" w:rsidRPr="007358E7" w:rsidRDefault="000E5A0E" w:rsidP="000E5A0E">
      <w:pPr>
        <w:pStyle w:val="a3"/>
        <w:ind w:firstLine="0"/>
        <w:rPr>
          <w:color w:val="333333"/>
          <w:szCs w:val="28"/>
          <w:u w:val="single"/>
        </w:rPr>
      </w:pPr>
      <w:r w:rsidRPr="007358E7">
        <w:rPr>
          <w:b/>
          <w:bCs/>
          <w:color w:val="333333"/>
          <w:szCs w:val="28"/>
          <w:u w:val="single"/>
        </w:rPr>
        <w:t>Угадай, что в руке</w:t>
      </w:r>
      <w:bookmarkStart w:id="0" w:name="_GoBack"/>
      <w:bookmarkEnd w:id="0"/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Цель: </w:t>
      </w:r>
      <w:r w:rsidRPr="007358E7">
        <w:rPr>
          <w:color w:val="333333"/>
          <w:szCs w:val="28"/>
        </w:rPr>
        <w:t>Различать на ощупь овощи, фрукты и ягоды.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Игровые действия: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Дети стоят в кругу, руки держат за спиной. Воспитатель раскладывает в руки детям муляжи овощей, ягод и фруктов. Дети должны отгадать. Воспитатель показывает, например, грушу и просит определить, у кого такой же предмет объекта (фрукт, овощ, ягода).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  <w:u w:val="single"/>
        </w:rPr>
      </w:pPr>
      <w:r w:rsidRPr="007358E7">
        <w:rPr>
          <w:b/>
          <w:bCs/>
          <w:color w:val="333333"/>
          <w:szCs w:val="28"/>
          <w:u w:val="single"/>
        </w:rPr>
        <w:t>Кто где живёт?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Цель: </w:t>
      </w:r>
      <w:r w:rsidRPr="007358E7">
        <w:rPr>
          <w:color w:val="333333"/>
          <w:szCs w:val="28"/>
        </w:rPr>
        <w:t>Определять место среды обитания животного, правильно определять место «дома» объекта.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Игровые действия: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У воспитателя картинки с изображениями животных, а у детей – с изображениями мест обитания различных животных (нора, дупло, берлога, река, гнездо и так далее).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 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  <w:u w:val="single"/>
        </w:rPr>
      </w:pPr>
      <w:r w:rsidRPr="007358E7">
        <w:rPr>
          <w:b/>
          <w:bCs/>
          <w:color w:val="333333"/>
          <w:szCs w:val="28"/>
          <w:u w:val="single"/>
        </w:rPr>
        <w:t>Кого чем угостим?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Цель: </w:t>
      </w:r>
      <w:r w:rsidRPr="007358E7">
        <w:rPr>
          <w:color w:val="333333"/>
          <w:szCs w:val="28"/>
        </w:rPr>
        <w:t>Знать, чем питаются животные и птицы.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Игровые действия: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 xml:space="preserve">Ведущий перебрасывает мяч детям и называет объект (животное, птица), а дети отвечают и возвращают мяч ведущему. </w:t>
      </w:r>
      <w:proofErr w:type="gramStart"/>
      <w:r w:rsidRPr="007358E7">
        <w:rPr>
          <w:color w:val="333333"/>
          <w:szCs w:val="28"/>
        </w:rPr>
        <w:t>Например, воробей – крошки и семечки; синица  - сало; корова – сено; кролик – морковка; кошка – мышка, молоко; белка – шишка, ягоды и так далее.</w:t>
      </w:r>
      <w:proofErr w:type="gramEnd"/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</w:p>
    <w:p w:rsidR="000E5A0E" w:rsidRPr="007358E7" w:rsidRDefault="000E5A0E" w:rsidP="000E5A0E">
      <w:pPr>
        <w:pStyle w:val="a3"/>
        <w:ind w:firstLine="0"/>
        <w:rPr>
          <w:color w:val="333333"/>
          <w:szCs w:val="28"/>
          <w:u w:val="single"/>
        </w:rPr>
      </w:pPr>
      <w:r w:rsidRPr="007358E7">
        <w:rPr>
          <w:b/>
          <w:bCs/>
          <w:color w:val="333333"/>
          <w:szCs w:val="28"/>
          <w:u w:val="single"/>
        </w:rPr>
        <w:t>Хорошо – плохо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Цель: </w:t>
      </w:r>
      <w:r w:rsidRPr="007358E7">
        <w:rPr>
          <w:color w:val="333333"/>
          <w:szCs w:val="28"/>
        </w:rPr>
        <w:t>Совершенствовать знания детей о явлениях живой и неживой природы, животных и растениях.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Игровые действия: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 xml:space="preserve">Воспитатель или педагог предлагает детям разные ситуации, а дети делают умозаключения, например: </w:t>
      </w:r>
      <w:proofErr w:type="gramStart"/>
      <w:r w:rsidRPr="007358E7">
        <w:rPr>
          <w:color w:val="333333"/>
          <w:szCs w:val="28"/>
        </w:rPr>
        <w:t>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бабушки в деревне есть корова – это хорошо или плохо?», «Исчезли все птицы на</w:t>
      </w:r>
      <w:proofErr w:type="gramEnd"/>
      <w:r w:rsidRPr="007358E7">
        <w:rPr>
          <w:color w:val="333333"/>
          <w:szCs w:val="28"/>
        </w:rPr>
        <w:t xml:space="preserve"> земле – это плохо или хорошо?» и так далее.</w:t>
      </w:r>
    </w:p>
    <w:p w:rsidR="000E5A0E" w:rsidRPr="007358E7" w:rsidRDefault="000E5A0E" w:rsidP="000E5A0E">
      <w:pPr>
        <w:pStyle w:val="a3"/>
        <w:ind w:firstLine="0"/>
        <w:rPr>
          <w:color w:val="333333"/>
          <w:szCs w:val="28"/>
        </w:rPr>
      </w:pPr>
    </w:p>
    <w:p w:rsidR="00C82D67" w:rsidRPr="007358E7" w:rsidRDefault="00C82D67" w:rsidP="00C82D67">
      <w:pPr>
        <w:pStyle w:val="a3"/>
        <w:ind w:firstLine="0"/>
        <w:rPr>
          <w:color w:val="333333"/>
          <w:szCs w:val="28"/>
          <w:u w:val="single"/>
        </w:rPr>
      </w:pPr>
      <w:r w:rsidRPr="007358E7">
        <w:rPr>
          <w:b/>
          <w:bCs/>
          <w:color w:val="333333"/>
          <w:szCs w:val="28"/>
          <w:u w:val="single"/>
        </w:rPr>
        <w:t>Почтальон принёс письмо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Цель: </w:t>
      </w:r>
      <w:r w:rsidRPr="007358E7">
        <w:rPr>
          <w:color w:val="333333"/>
          <w:szCs w:val="28"/>
        </w:rPr>
        <w:t>Развивать умение описывать предметы и узнавать их по описанию.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i/>
          <w:iCs/>
          <w:color w:val="333333"/>
          <w:szCs w:val="28"/>
        </w:rPr>
        <w:t>Игровые действия: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Воспитатель приносит в группу коробку и говорит, что почтальон принёс посылку. В посылке разные овощи и фрукты. Дети достают пакеты из коробки, заглядывают в них и описывают то, что им принёс почтальон. Остальные дети отгадывают.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 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 </w:t>
      </w:r>
    </w:p>
    <w:p w:rsidR="00C82D67" w:rsidRPr="007358E7" w:rsidRDefault="00C82D67" w:rsidP="00C82D67">
      <w:pPr>
        <w:pStyle w:val="a3"/>
        <w:ind w:firstLine="0"/>
        <w:rPr>
          <w:color w:val="333333"/>
          <w:szCs w:val="28"/>
        </w:rPr>
      </w:pPr>
      <w:r w:rsidRPr="007358E7">
        <w:rPr>
          <w:color w:val="333333"/>
          <w:szCs w:val="28"/>
        </w:rPr>
        <w:t> </w:t>
      </w:r>
    </w:p>
    <w:p w:rsidR="00C5493B" w:rsidRPr="007358E7" w:rsidRDefault="00C82D67" w:rsidP="00BD48CE">
      <w:pPr>
        <w:spacing w:line="411" w:lineRule="atLeast"/>
        <w:jc w:val="left"/>
        <w:rPr>
          <w:color w:val="333333"/>
          <w:sz w:val="28"/>
          <w:szCs w:val="28"/>
        </w:rPr>
      </w:pPr>
      <w:r w:rsidRPr="007358E7">
        <w:rPr>
          <w:color w:val="333333"/>
          <w:sz w:val="28"/>
          <w:szCs w:val="28"/>
        </w:rPr>
        <w:t> </w:t>
      </w:r>
    </w:p>
    <w:sectPr w:rsidR="00C5493B" w:rsidRPr="007358E7" w:rsidSect="00325E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2D67"/>
    <w:rsid w:val="000E5A0E"/>
    <w:rsid w:val="001B1A23"/>
    <w:rsid w:val="002B26E7"/>
    <w:rsid w:val="00325E53"/>
    <w:rsid w:val="007358E7"/>
    <w:rsid w:val="008A6778"/>
    <w:rsid w:val="009D0469"/>
    <w:rsid w:val="00BD48CE"/>
    <w:rsid w:val="00C5493B"/>
    <w:rsid w:val="00C82D67"/>
    <w:rsid w:val="00D023D9"/>
    <w:rsid w:val="00D7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6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2D6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3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C82D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82D67"/>
    <w:pPr>
      <w:spacing w:before="100" w:beforeAutospacing="1" w:after="100" w:afterAutospacing="1"/>
      <w:jc w:val="left"/>
    </w:pPr>
  </w:style>
  <w:style w:type="character" w:styleId="a5">
    <w:name w:val="Strong"/>
    <w:basedOn w:val="a0"/>
    <w:uiPriority w:val="22"/>
    <w:qFormat/>
    <w:rsid w:val="00C82D67"/>
    <w:rPr>
      <w:b/>
      <w:bCs/>
    </w:rPr>
  </w:style>
  <w:style w:type="character" w:styleId="a6">
    <w:name w:val="Emphasis"/>
    <w:basedOn w:val="a0"/>
    <w:uiPriority w:val="20"/>
    <w:qFormat/>
    <w:rsid w:val="00C82D67"/>
    <w:rPr>
      <w:i/>
      <w:iCs/>
    </w:rPr>
  </w:style>
  <w:style w:type="character" w:customStyle="1" w:styleId="apple-converted-space">
    <w:name w:val="apple-converted-space"/>
    <w:basedOn w:val="a0"/>
    <w:rsid w:val="00C82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Таня</cp:lastModifiedBy>
  <cp:revision>7</cp:revision>
  <dcterms:created xsi:type="dcterms:W3CDTF">2014-12-21T16:02:00Z</dcterms:created>
  <dcterms:modified xsi:type="dcterms:W3CDTF">2017-04-13T09:05:00Z</dcterms:modified>
</cp:coreProperties>
</file>