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72F" w:rsidRDefault="00C7672F" w:rsidP="00C7672F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2F" w:rsidRPr="008E463F" w:rsidRDefault="00C7672F" w:rsidP="00C7672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63F">
        <w:rPr>
          <w:rFonts w:ascii="Times New Roman" w:hAnsi="Times New Roman" w:cs="Times New Roman"/>
          <w:b/>
          <w:sz w:val="28"/>
          <w:szCs w:val="24"/>
        </w:rPr>
        <w:t>Марафон мастер – классов «Творчество в педагогической профессии»</w:t>
      </w:r>
    </w:p>
    <w:p w:rsidR="00C7672F" w:rsidRPr="002B6E5B" w:rsidRDefault="00C7672F" w:rsidP="00C7672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теме:</w:t>
      </w:r>
      <w:r w:rsidRPr="002B6E5B">
        <w:rPr>
          <w:rFonts w:ascii="Times New Roman" w:hAnsi="Times New Roman" w:cs="Times New Roman"/>
          <w:b/>
          <w:sz w:val="28"/>
          <w:szCs w:val="24"/>
        </w:rPr>
        <w:t xml:space="preserve"> «</w:t>
      </w:r>
      <w:r>
        <w:rPr>
          <w:rFonts w:ascii="Times New Roman" w:hAnsi="Times New Roman" w:cs="Times New Roman"/>
          <w:b/>
          <w:sz w:val="28"/>
          <w:szCs w:val="24"/>
        </w:rPr>
        <w:t>Рациональная организация предметно – пространственной среды для достижения воспитательного результата»</w:t>
      </w:r>
      <w:r w:rsidRPr="002B6E5B">
        <w:rPr>
          <w:rFonts w:ascii="Times New Roman" w:hAnsi="Times New Roman" w:cs="Times New Roman"/>
          <w:b/>
          <w:sz w:val="28"/>
          <w:szCs w:val="24"/>
        </w:rPr>
        <w:t>»</w:t>
      </w:r>
    </w:p>
    <w:p w:rsidR="00C7672F" w:rsidRPr="002B6E5B" w:rsidRDefault="00C7672F" w:rsidP="00C767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672F" w:rsidRPr="00C7672F" w:rsidRDefault="00C7672F" w:rsidP="00C767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Марафон мастер – классов направлен</w:t>
      </w:r>
      <w:r w:rsidRPr="002B6E5B">
        <w:rPr>
          <w:rFonts w:ascii="Times New Roman" w:hAnsi="Times New Roman" w:cs="Times New Roman"/>
          <w:sz w:val="24"/>
          <w:szCs w:val="24"/>
        </w:rPr>
        <w:t xml:space="preserve"> на продвижение и обмен педагогическим опытом, развитие творческой деятельности и ро</w:t>
      </w:r>
      <w:r>
        <w:rPr>
          <w:rFonts w:ascii="Times New Roman" w:hAnsi="Times New Roman" w:cs="Times New Roman"/>
          <w:sz w:val="24"/>
          <w:szCs w:val="24"/>
        </w:rPr>
        <w:t>ст профессионального мастерства, творческую вариативность педагогов.</w:t>
      </w:r>
      <w:bookmarkStart w:id="0" w:name="_GoBack"/>
      <w:bookmarkEnd w:id="0"/>
    </w:p>
    <w:p w:rsidR="00090F9E" w:rsidRPr="00090F9E" w:rsidRDefault="00090F9E" w:rsidP="00090F9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90F9E">
        <w:rPr>
          <w:rFonts w:ascii="Times New Roman" w:eastAsia="Calibri" w:hAnsi="Times New Roman" w:cs="Times New Roman"/>
          <w:b/>
          <w:sz w:val="24"/>
          <w:szCs w:val="24"/>
        </w:rPr>
        <w:t>Мастер- класс</w:t>
      </w:r>
    </w:p>
    <w:p w:rsidR="00090F9E" w:rsidRPr="00090F9E" w:rsidRDefault="00090F9E" w:rsidP="00090F9E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90F9E">
        <w:rPr>
          <w:rFonts w:ascii="Times New Roman" w:eastAsia="Calibri" w:hAnsi="Times New Roman" w:cs="Times New Roman"/>
          <w:b/>
          <w:sz w:val="24"/>
          <w:szCs w:val="24"/>
        </w:rPr>
        <w:t>«Развивающая предметно- пространственная среда по дорожной безопасности в ДОУ</w:t>
      </w:r>
    </w:p>
    <w:p w:rsidR="00090F9E" w:rsidRPr="00090F9E" w:rsidRDefault="00090F9E" w:rsidP="00090F9E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90F9E">
        <w:rPr>
          <w:rFonts w:ascii="Times New Roman" w:eastAsia="Calibri" w:hAnsi="Times New Roman" w:cs="Times New Roman"/>
          <w:b/>
          <w:sz w:val="24"/>
          <w:szCs w:val="24"/>
        </w:rPr>
        <w:t>своими руками».</w:t>
      </w:r>
    </w:p>
    <w:p w:rsidR="00090F9E" w:rsidRPr="00090F9E" w:rsidRDefault="00090F9E" w:rsidP="00090F9E">
      <w:pPr>
        <w:spacing w:after="20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Хурамшина О.А. воспитатель, вкк</w:t>
      </w:r>
    </w:p>
    <w:p w:rsidR="00090F9E" w:rsidRPr="00090F9E" w:rsidRDefault="00090F9E" w:rsidP="00090F9E">
      <w:pPr>
        <w:spacing w:after="20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 xml:space="preserve">МКДОУ АГО «Ачитский детский сад «Улыбка» - </w:t>
      </w:r>
    </w:p>
    <w:p w:rsidR="00090F9E" w:rsidRPr="00090F9E" w:rsidRDefault="00090F9E" w:rsidP="00090F9E">
      <w:pPr>
        <w:spacing w:after="20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филиал «Ачитский детский сад «Ромашка»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и развитие у детей умений и навыков безопасного поведения в окружающей дорожно-транспортной среде – это достаточно сложный и длительный учебно-воспитательный процесс, требующий специальных упражнений и применения ряда методов и приёмов: последовательности </w:t>
      </w:r>
      <w:r w:rsidRPr="00090F9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</w:t>
      </w: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наглядности,  деятельности,· интеграции, · дифференцированного  преемственности взаимодействия с ребёнком в условиях дошкольного учреждения и семьи .</w:t>
      </w:r>
    </w:p>
    <w:p w:rsidR="00090F9E" w:rsidRPr="00090F9E" w:rsidRDefault="00090F9E" w:rsidP="00090F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Значительное место в обучении ПДД уделяется игровым технологиям,</w:t>
      </w:r>
      <w:r w:rsidRPr="00090F9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как игра является ведущей деятельностью для детей дошкольного   возраста. Через игру дети быстрее усваивают, что можно делать на дороге, а чего нельзя. При обучении детей правилам дорожной безопасности можно использовать самые разнообразные игры. 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Мною созданы дидактические, настольные игры на липучках для закрепления знаний правил по ПДД: 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1«Собери транспорт», игра для детей младшего дошкольного возраста»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2.«Пазлы на липучках – Безопасная дорога». Цель игры: закрепление знаний дорожных знаков, правила перевозки детей в автомобиле, правила перехода через дорогу.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«Подбери картинки», цель: закреплять знания номера телефонов экстренных служб, умение подбирать картинки с предметами в соответствии с профессией.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«Дорожный зрак знаешь- загадку отгадаешь»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мастер - класса 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изготовить игру «Ходилки- по правилам дорожного движения»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Цель мастер класса: создание условий для изготовления настольной игры для закрепления знаний  правил ПДД для детей старшего дошкольного возраста.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Задачи: обогатить развивающую предметно- пространственную среду в старшей группе.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Участники: педагоги, родители.</w:t>
      </w: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 данной игры: закрепление знаний детей правил и знаков дорожного движения.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: формировать умение ориентироваться в основных дорожных знаках; 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логическое мышление, сообразительность, внимание, связную речь, умение отвечать на вопросы; 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воспитывать доброжелательное отношение друг к другу; умение самостоятельно пользоваться полученными знаниями.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 xml:space="preserve">Правила игры: Игроки по очереди бросают кубик , фишки ставят на старт, двигают вперёд. На пути встречаются препятствия, если попадаешь на них, выполняешь соответствующие действия: 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красный круг- пропускаешь ход,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 xml:space="preserve"> оранжевый- угадай и назови дорожный знак, если не угадал- возвращаешься назад; синий- отгадай загадку, 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жёлтый ответь на вопрос, если не ответил- пропускаешь ход; зелёный- дополнительный ход по стрелке.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Для</w:t>
      </w: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изготовления </w:t>
      </w:r>
      <w:r w:rsidRPr="00090F9E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игры</w:t>
      </w: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0F9E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на</w:t>
      </w: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090F9E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потребуется</w:t>
      </w: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0F9E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ватман</w:t>
      </w: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90F9E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скотч</w:t>
      </w: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желанию), </w:t>
      </w:r>
      <w:r w:rsidRPr="00090F9E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ножницы</w:t>
      </w: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90F9E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клей</w:t>
      </w: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цветная бумага( можно заменить фетром или фоамираном ), пластиковый конвертик, </w:t>
      </w:r>
      <w:r w:rsidRPr="00090F9E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ламинатор</w:t>
      </w: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по желанию), маркер или фломастеры.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090F9E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Выреза</w:t>
      </w: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090F9E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детали</w:t>
      </w: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0F9E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игры</w:t>
      </w: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кружочки разного цвета </w:t>
      </w:r>
      <w:r w:rsidRPr="00090F9E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прикл</w:t>
      </w: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еить на игровое поле., 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2.На кружочках нарисовать  стрелки по ходу движения.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3.Нарисовать стрелки по правилам игры .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4.Изготовить домики с заданиями. Разместить на игровом поле.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Рефлексия.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чём ценность игры.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Представленная практика показала, что дети способны применять полученные знания в практической деятельности, формуруются навыки правильного поведения на дороге.</w:t>
      </w:r>
    </w:p>
    <w:p w:rsidR="00090F9E" w:rsidRPr="00090F9E" w:rsidRDefault="00090F9E" w:rsidP="00090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ab/>
      </w:r>
      <w:r w:rsidRPr="00090F9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90F9E">
        <w:rPr>
          <w:rFonts w:ascii="Times New Roman" w:eastAsia="Calibri" w:hAnsi="Times New Roman" w:cs="Times New Roman"/>
          <w:b/>
          <w:sz w:val="28"/>
          <w:szCs w:val="24"/>
        </w:rPr>
        <w:t>«Живые письма дошкольников»</w:t>
      </w:r>
    </w:p>
    <w:p w:rsidR="00090F9E" w:rsidRDefault="00090F9E" w:rsidP="00090F9E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Петина Гульчачак Хамидовна</w:t>
      </w:r>
      <w:r>
        <w:rPr>
          <w:rFonts w:ascii="Times New Roman" w:eastAsia="Calibri" w:hAnsi="Times New Roman" w:cs="Times New Roman"/>
          <w:sz w:val="24"/>
          <w:szCs w:val="24"/>
        </w:rPr>
        <w:t>, воспитатель</w:t>
      </w:r>
    </w:p>
    <w:p w:rsidR="00090F9E" w:rsidRPr="00090F9E" w:rsidRDefault="00090F9E" w:rsidP="00090F9E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F4E66">
        <w:rPr>
          <w:rFonts w:ascii="Times New Roman" w:hAnsi="Times New Roman" w:cs="Times New Roman"/>
          <w:sz w:val="24"/>
          <w:szCs w:val="24"/>
        </w:rPr>
        <w:t>Структурное  подразделение – ГДО МКОУ АГО «Нижнеарийская ООШ»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Актуальность: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Сегодня в детских садах большое внимание уделяют патриотическому воспитанию дошкольников: много говорится о семье – основе патриотизма, о малой Родине – родном крае, городе, селе. Но также важно прививать детям любовь, уважение и гордость к родной стране, к России – самой большой многонациональной стране на Земле, давшей миру величайших писателей, поэтов, художников, музыкантов… Формирование представлений о сложном для дошкольников понятии «Родина» необходимо организовать в увлекательной для них форме. Одним из интереснейших способов ознакомления воспитанников ДОУ с Россией стал всероссийский проект «Живые письма дошкольников».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Что же такое «Живые письма дошкольников?»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Сетевое сообщество «Живые письма дошкольников» – это форма организации командной профессиональной деятельности дошкольного образования в сети, направленная на развитие детской инициативы и патриотическое воспитание дошкольников. Деятельность сетевого сообщества «Живые письма дошкольников» осуществляется на законных основаниях: в соответствии ч. 2 ст. 77 Федерального закона РФ «Об образовании в Российской Федерации» № 273-ФЗ от 29.12.2012 г. (в ред. от 31.12.2014) и направлена на поддержку творческого потенциала детей и взрослых. Проект позволяет педагогам, живущим в разных регионах нашей страны, общаться друг с другом, решать профессиональные вопросы патриотического воспитания дошкольников, повышать свой профессиональный уровень и реализовывать себя.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В сетевом сообществе участвует более 200 населённых пунктов нашей страны, 150 дошкольных образовательных учреждений, свыше 500 воспитателей России.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 xml:space="preserve">Целью сетевого сообщество «Живые письма дошкольников» является: создание условий для реализации творческой активности детей в направлении патриотического воспитания; привлечение общественного внимания к проблемам духовного становления </w:t>
      </w:r>
      <w:r w:rsidRPr="00090F9E">
        <w:rPr>
          <w:rFonts w:ascii="Times New Roman" w:eastAsia="Calibri" w:hAnsi="Times New Roman" w:cs="Times New Roman"/>
          <w:sz w:val="24"/>
          <w:szCs w:val="24"/>
        </w:rPr>
        <w:lastRenderedPageBreak/>
        <w:t>подрастающего поколения; выявление творческих педагогов, оригинальных замыслов, перспективных инициатив и инновационной практик; публичное представление своего опыта педагога в сетевом сообществе «Живые письма дошкольников».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Задачи сообщества «Живые письма дошкольников»: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- обмен опытом в области применения новых педагогических технологий;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-создание информационно-методического пространства для участников сообщества;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-организация поддержки и профессиональной взаимопомощи педагогов.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Участником сообщества «Живые письма дошкольников» может стать любой педагог, зарегистрированный на сайте сообщества, принимающий участие в деятельности сообщества, согласный с принципами и правилами деятельности.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Правила участия в сетевом сообществе «Живые письма дошкольников»: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-    вступить в сетевое сообщество «Живые письма дошкольников» https://vk.com/satkeeva84;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-  оставить адрес для переписки в чате https://vk.me/join/AJQ1d7RY5STBSbaFzpEoxork;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-  выбрать адреса детских садов, которым хотите написать сами в фотоальбоме группы https://vk.com/album-216981396_289662086;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 xml:space="preserve">    соблюдать условия: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- «свободы творчества детей»: развитие своего собственного стиля в письмах для сверстников (навыков дизайна, креативности);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- конверты писем должны содержать марку сообщество «Живые письма дошкольников».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Создателем этого сообщества является Саткеева Жанара Жаслановна, воспитатель дошкольной образовательной организации г. Тюмени.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Данное сообщество существует уже более 10 лет.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Моё знакомство с сообществом произошло через социальную сеть Вконтакте.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Живые письма дошкольников - это не только сообщество в сети, но и рукотворное письменное взаимодействие вне интернета, которые помогают не только узнать, воспитанникам садов узнать информацию о своей Родине, её истории, но и найти друзей в разных регионах нашей страны.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Вы можете поинтересоваться: как могут писать письма дети дошкольники?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Очень просто: это особенные письма, они их рисуют, а взрослые помогают им написать слова, которые трудно изобразить. С помощью воспитателя дети «читают» письма сверстников, рассматривают рисунки, фотографии, открытки, играют в игры, присланные по почте.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В проекте участвуют не только дети, но и родители воспитанников, помогают собирать информацию, знакомят с ней детей, участвуют в создании игр, книг, альбомов.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 xml:space="preserve">Хочу поделиться с вами результатами педагогической деятельности по реализации данного проекта, организованной в наше дошкольной группе. 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В рамках Всероссийского сетевого проекта «Живые письма дошкольников», мы с ребятами приняли участие в марафоне «Поезд Времени. Мы вместе ковали Победу». Этот проект направлен на приобщение дошкольников к истории своей малой Родины, своего края, России, воспитание гордости за своих земляков - героев.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Тип проекта: познавательный, творческий.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Участники проекта: дети дошкольного возраста, воспитатели, родители воспитанников, детские сады России.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проекта: долгосрочный. 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Целью этого марафона является обмен информацией с другими регионами нашей страны о том, как их регион, посёлок, город помогал в годы войны фронту.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lastRenderedPageBreak/>
        <w:t>По жеребьевке нам выпала подготовительная группа из города Санкт-Петербурга, детского сада № 26, воспитатель Лопатина Наталья Сергеевна. В марте мы получили от них первое письмо.</w:t>
      </w:r>
      <w:r w:rsidRPr="00090F9E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 xml:space="preserve"> Полученное письмо вызвало радость ребят, которой не было предела. Мы внимательно рассмотрели письмо, рисунки, которые нарисовали наши новые друзья, узнали много нового о городе Санкт - Петербурге, его достопримечательностях, узнали, чем занимаются дети в другом детском саду. Этот проект очень заинтересовал детей. Ребята узнали, какой огромный вклад внесли труженики г.  Санкт Петербурга, чтобы приблизить Великую Победу, какой огромной ценой наши деды и прадеды завоевали Мир! 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Наш ответный поезд отправился в мае месяце, в котором мы собрали материал как тыл помогал фронту…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 xml:space="preserve"> Марафон «Поезд времени. Мы вместе ковали Победу» является частью масштабного проекта «Живые письма дошкольников». Проект «Живые письма» помогает детям больше узнать о нашей стране, найти друзей в разных городах России.  С 21 октября по 11 ноября начинается старт новой акции «Поезд дружбы» с целью укрепления дружбы и взаимопонимания между детьми дошкольного возраста, с помощью почтовой пересылки детям Белгородской и Курской областей.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Цели и задачи Акции: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* Создание условий для развития дружбы и взаимопонимания между детьми из разных регионов России.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* Повышение уровня патриотического воспитания у дошкольников через знакомство с историей и культурой своей Родины.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* Стимулирование творческого развития детей через создание "живых писем".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 xml:space="preserve">* Развитие и укрепление связей между педагогическими коллективами дошкольных образовательных учреждений регионов. 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Волонтеры педагоги проводят мероприятие по созданию из коробки, вагона с региональным компонентом для детей Белгородской и Курской области. Также подарки и сувениры с региональным колоритом.</w:t>
      </w:r>
      <w:r w:rsidRPr="00090F9E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>В письмах дети подробно рассказывают о своих городах, посёлках, природе, истории и культуре своего родного края. Каждое письмо по-своему уникально: в них рассказы и рисунки, всевозможные поделки, которые повествуют о самом интересном в жизни детей.</w:t>
      </w:r>
    </w:p>
    <w:p w:rsid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F9E">
        <w:rPr>
          <w:rFonts w:ascii="Times New Roman" w:eastAsia="Calibri" w:hAnsi="Times New Roman" w:cs="Times New Roman"/>
          <w:sz w:val="24"/>
          <w:szCs w:val="24"/>
        </w:rPr>
        <w:t xml:space="preserve">Участие в данном проекте способствует организацию мероприятий  рамках подготовки и проведения празднования 80 летия Великой Победы. </w:t>
      </w:r>
    </w:p>
    <w:p w:rsidR="00090F9E" w:rsidRPr="00090F9E" w:rsidRDefault="00090F9E" w:rsidP="00090F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0F9E" w:rsidRPr="00090F9E" w:rsidRDefault="00090F9E" w:rsidP="00090F9E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4BBE" w:rsidRPr="00A94BBE" w:rsidRDefault="00A94BBE" w:rsidP="00A94B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BE" w:rsidRPr="00A94BBE" w:rsidRDefault="00A94BBE" w:rsidP="00A94B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4BBE" w:rsidRPr="00A94BBE" w:rsidRDefault="00A94BBE" w:rsidP="00A94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4BBE" w:rsidRPr="00A94BBE" w:rsidRDefault="00A94BBE" w:rsidP="00A94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4BBE" w:rsidRPr="00A94BBE" w:rsidRDefault="00A94BBE" w:rsidP="00A94B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Полежаева О.В.; воспитатель 1КК</w:t>
      </w:r>
    </w:p>
    <w:p w:rsidR="00A94BBE" w:rsidRPr="00A94BBE" w:rsidRDefault="00A94BBE" w:rsidP="00A94B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Озорнина Н.В. воспитатель ВКК</w:t>
      </w:r>
    </w:p>
    <w:p w:rsidR="00A94BBE" w:rsidRPr="00A94BBE" w:rsidRDefault="00A94BBE" w:rsidP="00A94B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АГО «Ачитский детский сад «Улыбка»</w:t>
      </w:r>
    </w:p>
    <w:p w:rsidR="00A94BBE" w:rsidRPr="00A94BBE" w:rsidRDefault="00A94BBE" w:rsidP="00A94B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филиал «Русскопотамский детский сад «Теремом»</w:t>
      </w:r>
    </w:p>
    <w:p w:rsidR="00A94BBE" w:rsidRPr="00A94BBE" w:rsidRDefault="00A94BBE" w:rsidP="00A94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Мастер - класс по изготовлению дидактического пособия </w:t>
      </w:r>
    </w:p>
    <w:p w:rsidR="00A94BBE" w:rsidRPr="00A94BBE" w:rsidRDefault="00A94BBE" w:rsidP="00A94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«Куб - трансформер».</w:t>
      </w:r>
    </w:p>
    <w:p w:rsidR="00A94BBE" w:rsidRPr="00A94BBE" w:rsidRDefault="00A94BBE" w:rsidP="00A94BB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4BBE" w:rsidRPr="00A94BBE" w:rsidRDefault="00A94BBE" w:rsidP="00A94B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Актуальность: Правильно организованная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среда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группах детского сада позволяет каждому ребенку найти занятие по душе, поверить в свои силы и способности, больше узнать о своей стране, о животных, о семье, о птицах и т.д., научиться взаимодействовать с педагогами, сверстниками, понимать и оценивать их чувства и поступки.</w:t>
      </w:r>
    </w:p>
    <w:p w:rsidR="00A94BBE" w:rsidRPr="00A94BBE" w:rsidRDefault="00A94BBE" w:rsidP="00A94B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Цель: формирование у детей дошкольного возраста представления о окружающем мире.</w:t>
      </w:r>
    </w:p>
    <w:p w:rsidR="00A94BBE" w:rsidRPr="00A94BBE" w:rsidRDefault="00A94BBE" w:rsidP="00A94B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Нашей задачей, является: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воспитать 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ребенка любовь и привязанность к своей семье, дому, детскому саду, улице к родному селу; формировать бережного отношения к природе и всему живому;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воспитать уважения к труду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Для изготовления куба нам понадобится: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- 8 кубиков (4 см на 4 см)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- скотч двухсторонний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- ножницы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- картинки (в зависимости от темы)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И так приступаем.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Соединение кубиков: Берем по два кубика и склеиваем их между собой оставляем зазор толщиной в две картинки, чтобы после наклеивания картинок кубик легко листался.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9172E16" wp14:editId="594FC726">
            <wp:extent cx="2048794" cy="2830538"/>
            <wp:effectExtent l="9207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4382" t="57391" r="35308" b="17276"/>
                    <a:stretch/>
                  </pic:blipFill>
                  <pic:spPr bwMode="auto">
                    <a:xfrm rot="5400000">
                      <a:off x="0" y="0"/>
                      <a:ext cx="2099592" cy="2900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Для крепости соединения склеиваем сначала как на картинке, а потом вдоль всего соединения, чтобы соединение кубиков не болталось.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Наклеиваем ровно, аккуратно. У нас получилось 4 блока по два. Теперь каждый блок раскрываем и эти же соединения укрепляем с обратной стороны.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Следующим этапом раскладываем готовые блоки: центральные блоки должны лежать так, чтобы скотч смотрел на вас на переднем блоке и от вас на заднем блоке, а скотч на боковых блоках должен смотреть вверх, как на картинке.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97EFBE" wp14:editId="33D53E4A">
            <wp:extent cx="2825154" cy="16954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106" t="50393" r="46201" b="27519"/>
                    <a:stretch/>
                  </pic:blipFill>
                  <pic:spPr bwMode="auto">
                    <a:xfrm>
                      <a:off x="0" y="0"/>
                      <a:ext cx="2860997" cy="1716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Далее наклеиваем скотч, как показано на картинке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6C376CD" wp14:editId="63B148BF">
            <wp:extent cx="2208178" cy="1641977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4541" t="44852" r="46289" b="29797"/>
                    <a:stretch/>
                  </pic:blipFill>
                  <pic:spPr bwMode="auto">
                    <a:xfrm>
                      <a:off x="0" y="0"/>
                      <a:ext cx="2230264" cy="165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lastRenderedPageBreak/>
        <w:t>Теперь нам нужно укрепить эти соединения с обратной стороны соединений. Для этого боковые блоки с правой и левой стороны конструкции поднимаем наверх. У нас получается куб.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Теперь по боковым приклеиваем скотч так, как показано на картинке. Таким образом, вы укрепите предыдущие соединения.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340C305" wp14:editId="0686656C">
            <wp:extent cx="2714017" cy="230952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557" t="33206" r="46780" b="38549"/>
                    <a:stretch/>
                  </pic:blipFill>
                  <pic:spPr bwMode="auto">
                    <a:xfrm>
                      <a:off x="0" y="0"/>
                      <a:ext cx="2748831" cy="2339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На этом сборка кубика готова. Вы даже его можете покрутить, полистать. Если он у вас листается, значит, вы все сделали правильно. Если где - то не листается, вернитесь к шагу 2 и проделайте весь алгоритм заново.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Следующие действия проделывать нужно предельно аккуратно. Можно взять клей или двусторонний скотч.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Сразу наметьте себе главную квадратную картинку, с которой будет начинаться листание.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На кубики наносим клей или двусторонний скотч. Вторую сторону скотча пока не открываем. Теперь берем картинку, отклеиваем вторую сторону скотча и по одному начинаем приклеивать. Не перепутайте фрагменты картинки. Разложите их вначале на столе как пазлы.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Дальше наклеивайте картинки как вам угодно.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Все наш куб - трансформер готов.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Хотим немного рассказать о методике применения этого пособия.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Данное пособие предназначено для детей дошкольного возраста. При помощи этого куба можно поиграть с детьми в следующие игры.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4BBE">
        <w:rPr>
          <w:rFonts w:ascii="Times New Roman" w:eastAsia="Calibri" w:hAnsi="Times New Roman" w:cs="Times New Roman"/>
          <w:b/>
          <w:sz w:val="24"/>
          <w:szCs w:val="24"/>
        </w:rPr>
        <w:t>Игра «Моя семья»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Цель: закреплять знание детей называть членов своей семьи, употреблять в речи вежливые слова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Ход игры: 1й вариант «Назови ласково» (Мама - мамочка; Папа - папочка и т.д.)</w:t>
      </w:r>
    </w:p>
    <w:p w:rsidR="00A94BBE" w:rsidRPr="00A94BBE" w:rsidRDefault="00A94BBE" w:rsidP="00A94B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2 й вариант «Как зовут членов семьи» (Дети называют имя своих близких)</w:t>
      </w:r>
    </w:p>
    <w:p w:rsidR="00A94BBE" w:rsidRPr="00A94BBE" w:rsidRDefault="00A94BBE" w:rsidP="00A94B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 xml:space="preserve">3 й вариант «Кто где живет» (Ребенок проговаривает свой домашний адрес) 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4BBE">
        <w:rPr>
          <w:rFonts w:ascii="Times New Roman" w:eastAsia="Calibri" w:hAnsi="Times New Roman" w:cs="Times New Roman"/>
          <w:b/>
          <w:sz w:val="24"/>
          <w:szCs w:val="24"/>
        </w:rPr>
        <w:t>Игра «Неофициальные символы России»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Цель: Формирование у детей дошкольного возраста представление о важнейших нравственных ценностях русского народа, через ознакомление с неофициальными символами России.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Ход игры: 1 й вариант игры: В игре принимают участие 3 - 4 ребенка и один взрослый ведущий. Участники рассматривают неофициальные символы России. Ведущий читает загадки. Участники выбирают правильный ответ. Побеждает тот, кто больше всех отгадает загадок.</w:t>
      </w:r>
    </w:p>
    <w:p w:rsidR="00A94BBE" w:rsidRPr="00A94BBE" w:rsidRDefault="00A94BBE" w:rsidP="00A94B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2 й вариант игры: В игре принимают участие любое количество детей один взрослый ведущий. Участники выбирают любой символ, а взрослый рассказывает информацию о неофициальном символе.</w:t>
      </w:r>
    </w:p>
    <w:p w:rsidR="00A94BBE" w:rsidRPr="00A94BBE" w:rsidRDefault="00A94BBE" w:rsidP="00A94B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CED8219" wp14:editId="6EA4FD2E">
            <wp:extent cx="2709774" cy="1529245"/>
            <wp:effectExtent l="0" t="0" r="0" b="0"/>
            <wp:docPr id="5" name="Рисунок 5" descr="https://i.okcdn.ru/i?r=BDEGV1SoxFQVqRl8uRaxX9H190u6x-JJu-U24hB28dSEG3gxupa5APZHBba1AQ66Z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okcdn.ru/i?r=BDEGV1SoxFQVqRl8uRaxX9H190u6x-JJu-U24hB28dSEG3gxupa5APZHBba1AQ66Z8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375" cy="153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BB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A94BB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A91B08B" wp14:editId="522E8E73">
            <wp:extent cx="1414320" cy="1386865"/>
            <wp:effectExtent l="0" t="0" r="0" b="3810"/>
            <wp:docPr id="6" name="Рисунок 6" descr="https://vki3.okcdn.ru/i?r=BUHoKFKCs3-57yPBZdu-SuAVMJj6GwqbTGINs3Xiu8UOVf_IvKyu8lE2tw-vScUKYjYiDVqqoUGASN8wd8SyoaU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ki3.okcdn.ru/i?r=BUHoKFKCs3-57yPBZdu-SuAVMJj6GwqbTGINs3Xiu8UOVf_IvKyu8lE2tw-vScUKYjYiDVqqoUGASN8wd8SyoaU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907" cy="139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BE" w:rsidRPr="00A94BBE" w:rsidRDefault="00A94BBE" w:rsidP="00A94B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4BBE" w:rsidRDefault="00A94BBE" w:rsidP="00A94B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F1BB654" wp14:editId="452EAB94">
            <wp:extent cx="3424136" cy="1746497"/>
            <wp:effectExtent l="0" t="0" r="5080" b="6350"/>
            <wp:docPr id="7" name="Рисунок 7" descr="https://vki3.okcdn.ru/i?r=BUHoKFKCs3-57yPBZdu-SuAVY8ZFwaiJ1kD2qxQxEE7e_nH3NfdvbgmARAikQurqC8kiDVqqoUGASN8wd8SyoaU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ki3.okcdn.ru/i?r=BUHoKFKCs3-57yPBZdu-SuAVY8ZFwaiJ1kD2qxQxEE7e_nH3NfdvbgmARAikQurqC8kiDVqqoUGASN8wd8SyoaU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4" t="35161" r="7640" b="30050"/>
                    <a:stretch/>
                  </pic:blipFill>
                  <pic:spPr bwMode="auto">
                    <a:xfrm>
                      <a:off x="0" y="0"/>
                      <a:ext cx="3432695" cy="175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BBE" w:rsidRPr="00A94BBE" w:rsidRDefault="00A94BBE" w:rsidP="00A94B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4BBE" w:rsidRPr="00A94BBE" w:rsidRDefault="00A94BBE" w:rsidP="00A94BBE">
      <w:pPr>
        <w:shd w:val="clear" w:color="auto" w:fill="FFFFFF"/>
        <w:spacing w:after="0" w:line="240" w:lineRule="auto"/>
        <w:ind w:left="1134" w:right="1134" w:firstLine="709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94BBE" w:rsidRPr="00A94BBE" w:rsidRDefault="00A94BBE" w:rsidP="00A94BBE">
      <w:pPr>
        <w:shd w:val="clear" w:color="auto" w:fill="FFFFFF"/>
        <w:spacing w:after="0" w:line="240" w:lineRule="auto"/>
        <w:ind w:left="1134" w:right="1134" w:firstLine="709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Мастер-класс</w:t>
      </w:r>
    </w:p>
    <w:p w:rsidR="00A94BBE" w:rsidRDefault="00A94BBE" w:rsidP="00A94BBE">
      <w:pPr>
        <w:shd w:val="clear" w:color="auto" w:fill="FFFFFF"/>
        <w:spacing w:after="0" w:line="240" w:lineRule="auto"/>
        <w:ind w:left="1134" w:right="1134" w:firstLine="709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</w:t>
      </w:r>
      <w:r w:rsidRPr="00A94BB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Изготовление кукол для настольного театра своими руками</w:t>
      </w:r>
      <w:r w:rsidRPr="00A94BB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»</w:t>
      </w:r>
    </w:p>
    <w:p w:rsidR="00A94BBE" w:rsidRPr="00090F9E" w:rsidRDefault="00A94BBE" w:rsidP="00A94BB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4BBE" w:rsidRPr="00A94BBE" w:rsidRDefault="00A94BBE" w:rsidP="00A94BBE">
      <w:pPr>
        <w:shd w:val="clear" w:color="auto" w:fill="FFFFFF"/>
        <w:spacing w:after="0" w:line="240" w:lineRule="auto"/>
        <w:ind w:left="1134" w:right="1134" w:firstLine="709"/>
        <w:jc w:val="righ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Жданова О.В.,</w:t>
      </w:r>
    </w:p>
    <w:p w:rsidR="00A94BBE" w:rsidRPr="00A94BBE" w:rsidRDefault="00A94BBE" w:rsidP="00A94BBE">
      <w:pPr>
        <w:shd w:val="clear" w:color="auto" w:fill="FFFFFF"/>
        <w:spacing w:after="0" w:line="240" w:lineRule="auto"/>
        <w:ind w:left="1134" w:right="1134" w:firstLine="709"/>
        <w:jc w:val="righ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МКДОУ АГО «Ачитский детский сад «Улыбка»</w:t>
      </w:r>
    </w:p>
    <w:p w:rsidR="00A94BBE" w:rsidRPr="00A94BBE" w:rsidRDefault="00A94BBE" w:rsidP="00A94BBE">
      <w:pPr>
        <w:shd w:val="clear" w:color="auto" w:fill="FFFFFF"/>
        <w:spacing w:after="0" w:line="240" w:lineRule="auto"/>
        <w:ind w:left="1134" w:right="1134" w:firstLine="709"/>
        <w:jc w:val="righ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филиал «Русскопотамский детский сад «Теремок»</w:t>
      </w:r>
    </w:p>
    <w:p w:rsidR="00A94BBE" w:rsidRPr="00A94BBE" w:rsidRDefault="00A94BBE" w:rsidP="00A94BBE">
      <w:pPr>
        <w:shd w:val="clear" w:color="auto" w:fill="FFFFFF"/>
        <w:spacing w:after="0" w:line="240" w:lineRule="auto"/>
        <w:ind w:left="1134" w:right="1134" w:firstLine="709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94BBE" w:rsidRPr="00A94BBE" w:rsidRDefault="00A94BBE" w:rsidP="00A94BBE">
      <w:pPr>
        <w:shd w:val="clear" w:color="auto" w:fill="FFFFFF"/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r w:rsidRPr="00A94BBE">
        <w:rPr>
          <w:rFonts w:ascii="Times New Roman" w:eastAsia="Calibri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Пояснительная записка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94BB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В настоящее время в магазинах разного рода предлагается много разнообразной кукольной продукции. Куклами любуются, украшают интерьеры, или же их коллекционируют. Но, как правило, самой любимой и дорогой становится та, которая сделана своими руками.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94BB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Именно поэтому выбор темы мастер – класса стал так актуален. 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94BB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В настоящее время интерес к театральному искусству растет и заинтересованным людям интересно знать, какие бывают куклы, как ими играют.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94BB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Выделяют следующие виды театральных кукол:</w:t>
      </w:r>
    </w:p>
    <w:p w:rsidR="00A94BBE" w:rsidRPr="00A94BBE" w:rsidRDefault="00A94BBE" w:rsidP="00A94BBE">
      <w:pPr>
        <w:numPr>
          <w:ilvl w:val="0"/>
          <w:numId w:val="3"/>
        </w:numPr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94BB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Планшетные</w:t>
      </w:r>
    </w:p>
    <w:p w:rsidR="00A94BBE" w:rsidRPr="00A94BBE" w:rsidRDefault="00A94BBE" w:rsidP="00A94BBE">
      <w:pPr>
        <w:numPr>
          <w:ilvl w:val="0"/>
          <w:numId w:val="3"/>
        </w:numPr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94BB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Пальчиковые</w:t>
      </w:r>
    </w:p>
    <w:p w:rsidR="00A94BBE" w:rsidRPr="00A94BBE" w:rsidRDefault="00A94BBE" w:rsidP="00A94BBE">
      <w:pPr>
        <w:numPr>
          <w:ilvl w:val="0"/>
          <w:numId w:val="3"/>
        </w:numPr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94BB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Марионетки</w:t>
      </w:r>
    </w:p>
    <w:p w:rsidR="00A94BBE" w:rsidRPr="00A94BBE" w:rsidRDefault="00A94BBE" w:rsidP="00A94BBE">
      <w:pPr>
        <w:numPr>
          <w:ilvl w:val="0"/>
          <w:numId w:val="3"/>
        </w:numPr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94BB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Перчаточного типа</w:t>
      </w:r>
    </w:p>
    <w:p w:rsidR="00A94BBE" w:rsidRPr="00A94BBE" w:rsidRDefault="00A94BBE" w:rsidP="00A94BBE">
      <w:pPr>
        <w:numPr>
          <w:ilvl w:val="0"/>
          <w:numId w:val="3"/>
        </w:numPr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94BB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Тростевая </w:t>
      </w:r>
    </w:p>
    <w:p w:rsidR="00A94BBE" w:rsidRPr="00A94BBE" w:rsidRDefault="00A94BBE" w:rsidP="00A94BBE">
      <w:pPr>
        <w:numPr>
          <w:ilvl w:val="0"/>
          <w:numId w:val="3"/>
        </w:numPr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94BB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Ростовая </w:t>
      </w:r>
    </w:p>
    <w:p w:rsidR="00A94BBE" w:rsidRPr="00A94BBE" w:rsidRDefault="00A94BBE" w:rsidP="00A94BBE">
      <w:pPr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Заинтересовать и побудить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к изготовлению настольного театра 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последующим его использованием в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деятельности детей 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возраста.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Задачи:</w:t>
      </w:r>
    </w:p>
    <w:p w:rsidR="00A94BBE" w:rsidRPr="00A94BBE" w:rsidRDefault="00A94BBE" w:rsidP="00A94BBE">
      <w:pPr>
        <w:numPr>
          <w:ilvl w:val="0"/>
          <w:numId w:val="2"/>
        </w:num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настольным театром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4BBE" w:rsidRPr="00A94BBE" w:rsidRDefault="00A94BBE" w:rsidP="00A94BBE">
      <w:pPr>
        <w:numPr>
          <w:ilvl w:val="0"/>
          <w:numId w:val="2"/>
        </w:num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Вызвать интерес к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театрально-игровой деятельности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4BBE" w:rsidRPr="00A94BBE" w:rsidRDefault="00A94BBE" w:rsidP="00A94BBE">
      <w:pPr>
        <w:numPr>
          <w:ilvl w:val="0"/>
          <w:numId w:val="2"/>
        </w:num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Обучить участников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мастер-класса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конкретным навыкам изготовления игрушек для кукольного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театра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4BBE" w:rsidRPr="00A94BBE" w:rsidRDefault="00A94BBE" w:rsidP="00A94BBE">
      <w:pPr>
        <w:numPr>
          <w:ilvl w:val="0"/>
          <w:numId w:val="2"/>
        </w:num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творческую инициативу, фантазию, воображение, ручные умения.</w:t>
      </w:r>
    </w:p>
    <w:p w:rsidR="00A94BBE" w:rsidRPr="00A94BBE" w:rsidRDefault="00A94BBE" w:rsidP="00A94BBE">
      <w:pPr>
        <w:numPr>
          <w:ilvl w:val="0"/>
          <w:numId w:val="2"/>
        </w:num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94B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Участники: 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Ожидаемые результаты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мастер-класса</w:t>
      </w:r>
      <w:r w:rsidRPr="00A94B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Практическое освоение участниками навыков изготовления для кукольного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театра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Активизация познавательной деятельности участников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мастер-класса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Повышение уровня профессиональной компетентности участников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мастер-класса в театральной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 роста мотивации к формированию собственного интереса к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театральной деятельности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Материалы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обычная офисная бумага, цветная пористая резина, клей-карандаш, ножницы,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фломастеры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простой карандаш, клеёнка.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94B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Организационный момент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BB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Добрый день, уважаемые коллеги! Я рада видеть вас сегодня на нашем мастер-классе. Тема нашей встречи сегодня «Изготовление кукол для настольного театра своими руками». 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BBE">
        <w:rPr>
          <w:rFonts w:ascii="Times New Roman" w:eastAsia="Calibri" w:hAnsi="Times New Roman" w:cs="Times New Roman"/>
          <w:sz w:val="24"/>
          <w:szCs w:val="24"/>
        </w:rPr>
        <w:t xml:space="preserve">Воспитатель: 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жизнь ребёнка насыщена игрой. И у каждого ребёнка есть своя роль, которую он хочет сыграть. В игре ребёнок не только получает информацию об окружающем мире, но и учится жить в этом мире. Задача взрослых – помочь ребёнку правильно жить, играть свою роль.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Театр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один из самых доступных видов искусства для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помогающий им решать многие актуальные проблемы педагогики и </w:t>
      </w:r>
      <w:r w:rsidRPr="00A94B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психологии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Какие виды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театров вам известны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Какие виды кукольного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театра вы знаете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Как вы считаете, можно ли изготовить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театральные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куклы в домашних условиях?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Разберем поподробнее  </w:t>
      </w:r>
    </w:p>
    <w:p w:rsidR="00A94BBE" w:rsidRPr="00A94BBE" w:rsidRDefault="00A94BBE" w:rsidP="00A94BBE">
      <w:pPr>
        <w:numPr>
          <w:ilvl w:val="0"/>
          <w:numId w:val="1"/>
        </w:numPr>
        <w:spacing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Настольный кукольный театр (театр на плоской картинке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кружках, магнитный, конусный,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театр игрушки </w:t>
      </w:r>
      <w:r w:rsidRPr="00A94BB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(готовая и самодельная)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4BBE" w:rsidRPr="00A94BBE" w:rsidRDefault="00A94BBE" w:rsidP="00A94BBE">
      <w:pPr>
        <w:numPr>
          <w:ilvl w:val="0"/>
          <w:numId w:val="1"/>
        </w:numPr>
        <w:spacing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Стендовый </w:t>
      </w:r>
      <w:r w:rsidRPr="00A94BB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(на фланелеграфе, теневой, магнитный, стенд-книжка)</w:t>
      </w:r>
    </w:p>
    <w:p w:rsidR="00A94BBE" w:rsidRPr="00A94BBE" w:rsidRDefault="00A94BBE" w:rsidP="00A94BBE">
      <w:pPr>
        <w:numPr>
          <w:ilvl w:val="0"/>
          <w:numId w:val="1"/>
        </w:numPr>
        <w:spacing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Напольные куклы </w:t>
      </w:r>
      <w:r w:rsidRPr="00A94BB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(марионетки, конусный </w:t>
      </w:r>
      <w:r w:rsidRPr="00A94BBE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театр</w:t>
      </w:r>
      <w:r w:rsidRPr="00A94BB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)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4BBE" w:rsidRPr="00A94BBE" w:rsidRDefault="00A94BBE" w:rsidP="00A94BBE">
      <w:pPr>
        <w:numPr>
          <w:ilvl w:val="0"/>
          <w:numId w:val="1"/>
        </w:numPr>
        <w:spacing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Театр на руке 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(пальчиковый, картинки на руке, варежковый, перчаточный,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театр теней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94BBE" w:rsidRPr="00A94BBE" w:rsidRDefault="00A94BBE" w:rsidP="00A94BBE">
      <w:pPr>
        <w:numPr>
          <w:ilvl w:val="0"/>
          <w:numId w:val="1"/>
        </w:numPr>
        <w:spacing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Театр живой куклы 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театр с </w:t>
      </w:r>
      <w:r w:rsidRPr="00A94BB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«живой куклой»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ростовые, люди-куклы, </w:t>
      </w:r>
      <w:r w:rsidRPr="00A94BB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театр масок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танта-морески)</w:t>
      </w:r>
    </w:p>
    <w:p w:rsidR="00A94BBE" w:rsidRPr="00A94BBE" w:rsidRDefault="00A94BBE" w:rsidP="00A94BBE">
      <w:pPr>
        <w:numPr>
          <w:ilvl w:val="0"/>
          <w:numId w:val="1"/>
        </w:numPr>
        <w:spacing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Верховые куклы </w:t>
      </w:r>
      <w:r w:rsidRPr="00A94BB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(на ложках, бибабо, тростевые)</w:t>
      </w: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94BBE" w:rsidRPr="00A94BBE" w:rsidRDefault="00A94BBE" w:rsidP="00A94BBE">
      <w:pPr>
        <w:shd w:val="clear" w:color="auto" w:fill="FFFFFF"/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BE" w:rsidRPr="00A94BBE" w:rsidRDefault="00A94BBE" w:rsidP="00A94BBE">
      <w:pPr>
        <w:shd w:val="clear" w:color="auto" w:fill="FFFFFF"/>
        <w:spacing w:after="0" w:line="240" w:lineRule="auto"/>
        <w:ind w:left="1134" w:right="113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 сейчас время для сказки – у нас открывается «Театральная мастерская». 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просторах интернета находим шаблоны каких - либо героев, распечатываем.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4BB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Вырезаем детали для создания нужного образа из пористой резины разного цвета (шапочку, руки, ноги, волосы, одежду, аксессуары). Далее детали с помощью клея-карандаша склеиваются согласно шаблону, прорисовываются фломастерами детали фигуры (лицо, мордочка и др.). И вот ваш герой сказки для настольного театра готов. 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Для фигурок можно сделать подставку, чтобы они стояли, например: из втулки или картона. Можно сделать пальчиковый театр приклеив с обратной стороны конус из резины по размеру пальца.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3810</wp:posOffset>
            </wp:positionV>
            <wp:extent cx="4324350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505" y="21496"/>
                <wp:lineTo x="21505" y="0"/>
                <wp:lineTo x="0" y="0"/>
              </wp:wrapPolygon>
            </wp:wrapTight>
            <wp:docPr id="10" name="Рисунок 10" descr="db119e0e91749586e2f662f8a5626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b119e0e91749586e2f662f8a56266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A94BBE" w:rsidRPr="00A94BBE" w:rsidRDefault="00A94BBE" w:rsidP="00A94BBE">
      <w:pPr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4BB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</w:t>
      </w:r>
      <w:r w:rsidRPr="00A94BBE"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108200" cy="2969895"/>
            <wp:effectExtent l="0" t="0" r="635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96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4BB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A94BBE"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38985" cy="287337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287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4BB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94BBE" w:rsidRPr="00A94BBE" w:rsidRDefault="00A94BBE" w:rsidP="00A94BBE">
      <w:pPr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работы.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Спасибо за активное участие в </w:t>
      </w:r>
      <w:r w:rsidRPr="00A94BBE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мастер - классе</w:t>
      </w:r>
      <w:r w:rsidRPr="00A94BB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! </w:t>
      </w:r>
    </w:p>
    <w:p w:rsidR="00A94BBE" w:rsidRPr="00A94BBE" w:rsidRDefault="00A94BBE" w:rsidP="00A94BBE">
      <w:pPr>
        <w:spacing w:after="0" w:line="240" w:lineRule="auto"/>
        <w:ind w:left="1134" w:right="113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BBE">
        <w:rPr>
          <w:rFonts w:ascii="Times New Roman" w:eastAsia="Calibri" w:hAnsi="Times New Roman" w:cs="Times New Roman"/>
          <w:sz w:val="24"/>
          <w:szCs w:val="24"/>
        </w:rPr>
        <w:t>Удачи вам! Творите, это здорово.</w:t>
      </w:r>
    </w:p>
    <w:p w:rsidR="00A66CB5" w:rsidRDefault="00A66CB5" w:rsidP="00A94BBE">
      <w:pPr>
        <w:ind w:left="-284" w:firstLine="284"/>
      </w:pPr>
    </w:p>
    <w:p w:rsidR="00D52495" w:rsidRDefault="00D52495" w:rsidP="00A94BBE">
      <w:pPr>
        <w:ind w:left="-284" w:firstLine="284"/>
      </w:pPr>
    </w:p>
    <w:p w:rsidR="00D52495" w:rsidRDefault="00D52495" w:rsidP="00A94BBE">
      <w:pPr>
        <w:ind w:left="-284" w:firstLine="284"/>
      </w:pPr>
    </w:p>
    <w:p w:rsidR="00D52495" w:rsidRPr="00D52495" w:rsidRDefault="00D52495" w:rsidP="00D52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Мастер – класс для педагогов ДОУ</w:t>
      </w:r>
    </w:p>
    <w:p w:rsidR="00D52495" w:rsidRPr="00D52495" w:rsidRDefault="00D52495" w:rsidP="00D52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«Адвент-календарь как инновационная игровая форма</w:t>
      </w:r>
    </w:p>
    <w:p w:rsidR="00D52495" w:rsidRPr="00D52495" w:rsidRDefault="00D52495" w:rsidP="00D52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обучения дошкольников»</w:t>
      </w:r>
    </w:p>
    <w:p w:rsidR="00D52495" w:rsidRPr="00D52495" w:rsidRDefault="00D52495" w:rsidP="00D52495">
      <w:pPr>
        <w:tabs>
          <w:tab w:val="center" w:pos="5587"/>
          <w:tab w:val="right" w:pos="1046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Подготовил  воспитатель :</w:t>
      </w:r>
    </w:p>
    <w:p w:rsidR="00D52495" w:rsidRDefault="00D52495" w:rsidP="00D5249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Яковлева И.А. ВКК</w:t>
      </w:r>
    </w:p>
    <w:p w:rsidR="00D52495" w:rsidRPr="00D52495" w:rsidRDefault="00D52495" w:rsidP="00D5249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Ачитский детский сад «Тополёк»</w:t>
      </w:r>
    </w:p>
    <w:p w:rsidR="00D52495" w:rsidRPr="00D52495" w:rsidRDefault="00D52495" w:rsidP="00D5249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52495" w:rsidRPr="00D52495" w:rsidRDefault="00D52495" w:rsidP="00D52495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         Адвент-календарь для детей – это в первую очередь игра, которая направленная на развитие интереса к любой деятельности детей, развитию самостоятельности и повышению самооценки ребенка. Дети сами решают какой элемент сегодня выбрать, а значит чувствуют важность своего решения. Эта игра способствует развитию внимания, мышления, наблюдательности, а также помогает формировать интерес и любознательность к окружающей среде. Может быть использован в любой возрастной группе.</w:t>
      </w:r>
    </w:p>
    <w:p w:rsidR="00D52495" w:rsidRPr="00D52495" w:rsidRDefault="00D52495" w:rsidP="00D52495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         Адвент-календарь помогает детям осознать, чему они научились, какие ошибки допустили, а также дает возможность самостоятельно проанализировать свой результат, то есть развивает самостоятельность ребенка.</w:t>
      </w:r>
    </w:p>
    <w:p w:rsidR="00D52495" w:rsidRPr="00D52495" w:rsidRDefault="00D52495" w:rsidP="00D52495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        Адвент-календарь (или календарь ожидания) для детей – это игра, а для педагога данная технология – это своеобразный план, проект деятельности с детьми.      С его помощью педагог может заранее продумать все методы и приемы обучения и воспитания детей, а также видеть путь достижения поставленной цели.</w:t>
      </w:r>
    </w:p>
    <w:p w:rsidR="00D52495" w:rsidRPr="00D52495" w:rsidRDefault="00D52495" w:rsidP="00D52495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        Следует помнить: планирование должно быть гибким, ведь на его реализацию могут повлиять непредвиденные факторы. При планировании календаря необходимо решить какие знания вы хотите дать детям и какой материал закрепить.</w:t>
      </w:r>
    </w:p>
    <w:p w:rsidR="00D52495" w:rsidRPr="00D52495" w:rsidRDefault="00D52495" w:rsidP="00D52495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        Цель использования адвент-календаря: создание условий для проявления познавательной активности ребенка дошкольного возраста.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2495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Ватман, клей-карандаш, двусторонняя цветная бумага, простой карандаш, звёздочки красные распечатанные, ножницы, цифры по количеству рабочих дней, задания на каждый день, маркер, цветные карандаши.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Методика использования</w:t>
      </w: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 </w:t>
      </w:r>
      <w:r w:rsidRPr="00D52495">
        <w:rPr>
          <w:rFonts w:ascii="Times New Roman" w:eastAsia="Calibri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Адвент-календаря</w:t>
      </w: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: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Адаент-календарь –это календарь, состоящий из тематических дней, заканчивающихся итоговым мероприятием.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Число дней календаря зависит от периода реализации темы, и составляют от недели до месяца. Дети ежедневно снимают по одному </w:t>
      </w: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lastRenderedPageBreak/>
        <w:t>элементу, тем самым уменьшая количество дней оставшихся до мероприятия. Прежде чем выбрать карточку с символом,  мы выслушиваем предложения детей, предложений поступают всегда много.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С наступившим числом с другой стороны этой карточки, находят задания либо сюрприз-задания. Задания могут быть как составляющая часть расписания организованной образовательной деятельности, так и </w:t>
      </w:r>
      <w:r w:rsidRPr="00D52495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игровых заданий</w:t>
      </w: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, выполняемых в режимные моменты совместной деятельности педагогов с детьми или самостоятельно.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       Адвент-календарь – это мощная мотивация к деятельности для любознательных детей. И чем разнообразнее вы задумаете свои календари, тем интереснее и активнее ребята в группе будут делиться своими впечатлениями, приобретенным опытом и пережитыми яркими эмоциями.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     Сегодня я покажу вам, как изготовить два вида адвент-календарей: первый в виде почтовых ящичков, а второй в виде красивых сказочных птичек совушек.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     Итак, приступим вначале к изготовлению почтовых ящичков.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Нам понадобится цветной картон, синий и красный карандаш, линейка,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ножницы, клей.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      Первый этап – изготовление шаблона. Сегодня мы сделаем ящички в готовом виде размером 10 на 12см. Отмеряем от нижнего края картона 2 см. на сгиб, затем 12 см. для передней стороны и еще 2 см. на сгиб. Вертикально отмеряем 10 см на переднюю сторону, 2 см. на сгиб, 10 см. на заднюю сторону и еще 2 см. на сгиб. Как показано на образце, на мольберте чертим линии сгиба синими пунктирными линиями, а места для разрезания ножницами – сплошными красными.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      Второй этап – вырезаем ящички по красным линиям, сгибаем по синим.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     Третий этап – намазываем клеем боковые стороны ящички и скрепляем их.</w:t>
      </w:r>
    </w:p>
    <w:p w:rsidR="00D52495" w:rsidRPr="00D52495" w:rsidRDefault="00D52495" w:rsidP="00D52495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    Четвертый этап – обводим  шаблон защелки для ящичка, вырезаем ее, склеиваем средние части и приклеиваем к передней стенке ящичка посередине вверху.</w:t>
      </w:r>
    </w:p>
    <w:p w:rsidR="00D52495" w:rsidRPr="00D52495" w:rsidRDefault="00D52495" w:rsidP="00D52495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     Поздравляю, ваши почтовые ящички готовы и каждая из вас сможет взять его домой и оформить вместе с ребенком по своему замыслу.</w:t>
      </w:r>
    </w:p>
    <w:p w:rsidR="00D52495" w:rsidRPr="00D52495" w:rsidRDefault="00D52495" w:rsidP="00D52495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    Пятый этап – изготовление основы самого адвент-календаря. Количество ящичков у нас сегодня получится 10, т.е. отсчет дней до Нового года по такому календарю следует начинать с 21 декабря. Мне бы хотелось предложить вам воспользоваться сейчас натянутой проволокой и прищепками для закрепления на стене наших ящичков. Это самый экономичный и быстрый способ изготовления адвент календаря.</w:t>
      </w:r>
    </w:p>
    <w:p w:rsidR="00D52495" w:rsidRPr="00D52495" w:rsidRDefault="00D52495" w:rsidP="00D52495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b/>
          <w:i/>
          <w:color w:val="111111"/>
          <w:sz w:val="28"/>
          <w:szCs w:val="28"/>
          <w:lang w:eastAsia="ru-RU"/>
        </w:rPr>
        <w:t xml:space="preserve">   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 w:rsidRPr="00D52495">
        <w:rPr>
          <w:rFonts w:ascii="Times New Roman" w:eastAsia="Calibri" w:hAnsi="Times New Roman" w:cs="Times New Roman"/>
          <w:b/>
          <w:color w:val="111111"/>
          <w:sz w:val="24"/>
          <w:szCs w:val="24"/>
          <w:u w:val="single"/>
          <w:lang w:eastAsia="ru-RU"/>
        </w:rPr>
        <w:t>ГДЕ ВЗЯТЬ АДВЕНТ КАЛЕНДАРЬ:</w:t>
      </w:r>
      <w:r w:rsidRPr="00D52495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lastRenderedPageBreak/>
        <w:t xml:space="preserve">1. Купить готовый набор (посмотрите календари в Икеа, Лего, Шляйх, Плэймобил и т.д.).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2. Заказать шаблон в интернет- магазинах, на зарубежных сайтах или у рукодельниц).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3. Сделать самостоятельно из доступных материалов.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4.Скачать шаблоны из интернета, распечатать и склеить.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b/>
          <w:color w:val="111111"/>
          <w:sz w:val="24"/>
          <w:szCs w:val="28"/>
          <w:u w:val="single"/>
          <w:lang w:eastAsia="ru-RU"/>
        </w:rPr>
        <w:t>КАКИЕ ЗАДАНИЯ МОЖНО ПРИДУМАТЬ ДЛЯ АДВЕНТ-КАЛЕНДАРЯ</w:t>
      </w:r>
      <w:r w:rsidRPr="00D52495">
        <w:rPr>
          <w:rFonts w:ascii="Times New Roman" w:eastAsia="Calibri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1. Сделать открытки родственникам на Новый год своими руками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2. Сделать елочные игрушки и гирлянды(из цветной бумаги, картона, соленого теста, ниток и т.д.)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3. Нарисовать рисунок на зимнюю и новогоднюю тематику.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4. Выучить новогодний стишок.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5. Украсить и упаковать подарки своими руками.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6. Сделать новогодний или рождественский венок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7. Украсить елочку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8. Украсить дом (повесть гирлянды, снежинки из бумаги, вытынанки, разрисовать окна зубной пастой и т.д.)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9. Выучить новогоднюю песенку.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10. Отгадывать новогодние загадки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11. Написать письмо Деду Морозу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12. Лепить из теста, пластилина на Новогоднюю тему (снеговиков, Дела Мороза, елочки, Снегурочку и т.д.).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13. Придумать новогоднюю историю или сказку и поиграть в нее.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14. Придумать новогодний спектакль и поиграть в театр (например, сделать театр теней, кукольный театр и т.д.).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15. Пускать мыльные пузыри.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16. Склеить новогоднюю аппликацию.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17. Вырастить траку к Новому году и украсить праздничный стол.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18. Сделать доброе дело (например, поучаствовать в благотворительности)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19. Вспомнить все самое доброе и хорошее за прошедший год.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20. Найти спрятанные подарки (новогодний квест).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21. Испечь новогодние и рождественские печенья, пряничных человечков и домики. 22. Приготовить детские зимние напитки (яблочный чай, детский пунш, чай с мандаринками и клюквой).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23. Посмотреть новогодний мультфильм или фильм-сказку. </w:t>
      </w:r>
    </w:p>
    <w:p w:rsidR="00D52495" w:rsidRPr="00D52495" w:rsidRDefault="00D52495" w:rsidP="00D5249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24. Смастерить фоторамку и вставить лучшую семейную фотографию года. </w:t>
      </w:r>
    </w:p>
    <w:p w:rsidR="00D52495" w:rsidRPr="00D52495" w:rsidRDefault="00D52495" w:rsidP="00D52495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25. Разрисовать большую новогоднюю раскраску (можно сделать из ватмана и шаблон нарисовать черным маркером).</w:t>
      </w: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br/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b/>
          <w:color w:val="111111"/>
          <w:sz w:val="24"/>
          <w:szCs w:val="28"/>
          <w:lang w:eastAsia="ru-RU"/>
        </w:rPr>
        <w:t>ЗАДАНИЯ-ПУТЕШЕСТВИЯ:</w:t>
      </w:r>
      <w:r w:rsidRPr="00D52495">
        <w:rPr>
          <w:rFonts w:ascii="Times New Roman" w:eastAsia="Calibri" w:hAnsi="Times New Roman" w:cs="Times New Roman"/>
          <w:color w:val="111111"/>
          <w:sz w:val="24"/>
          <w:szCs w:val="28"/>
          <w:lang w:eastAsia="ru-RU"/>
        </w:rPr>
        <w:t xml:space="preserve">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1. Поход в детский театр.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2. Билет на Елку.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3. Поход на новогоднюю выставку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4. Посещение Рождественских ярмарок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5. Билет в кино на мультики и сказки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lastRenderedPageBreak/>
        <w:t xml:space="preserve">6. Билет в цирк на новогоднее представление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7. Посещение всевозможных мастер-классов для детей.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8. Катание на коньках в парке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9. Посещение выставки ледяных фигур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10. Посещение детского развлекательного центра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11. Посещение зоопарка, океанариума и контактного зоопарка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b/>
          <w:color w:val="111111"/>
          <w:sz w:val="24"/>
          <w:szCs w:val="28"/>
          <w:lang w:eastAsia="ru-RU"/>
        </w:rPr>
        <w:t>ЗАДАНИЯ ДЛЯ УЛИЦЫ:</w:t>
      </w:r>
      <w:r w:rsidRPr="00D52495">
        <w:rPr>
          <w:rFonts w:ascii="Times New Roman" w:eastAsia="Calibri" w:hAnsi="Times New Roman" w:cs="Times New Roman"/>
          <w:color w:val="111111"/>
          <w:sz w:val="24"/>
          <w:szCs w:val="28"/>
          <w:lang w:eastAsia="ru-RU"/>
        </w:rPr>
        <w:t xml:space="preserve">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1. Лепить из снега крепости, снеговиков, рисовать на снегу красками или снегом на стене и деревьях.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2. Провести зимние эксперименты (изучать лед, снежинки и т.д.)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3. Сделать кормушки для птиц и угощения дли зимних птиц и животных.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4. Сделать ледяные гирлянды, шары, подсвечники, венки и украсить ими деревья на улице.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5. Найти на прогулке Деда Мороза и Снегурочку (на картинках, в витринах Магазина и т.д.).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6. Поход в зимний лес или парк.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7. Найти на улице снеговиков и посчитать их.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b/>
          <w:color w:val="111111"/>
          <w:sz w:val="24"/>
          <w:szCs w:val="28"/>
          <w:lang w:eastAsia="ru-RU"/>
        </w:rPr>
        <w:t>НОВОГОДНИЙ ТВОРЧЕСКИЙ АЛЬБОМ</w:t>
      </w:r>
      <w:r w:rsidRPr="00D5249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Чтобы собрать и сохранить на память все сделанные ребенком творческие задания рисунки, поделки и т.д.), вы можете: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1. Завести специальный альбом, в который складывать "шедевры" (например, в прозрачные файлы).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2. Сделать фотоальбом (т.е. фотографировать все подели и рисунки, а потом напечатать небольшую брошюру или фотокнигу).</w:t>
      </w:r>
      <w:r w:rsidRPr="00D5249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br/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Какие подарки можно положить в адвент-календарь: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1. Вкусные угощения (конфетки, пастилу, зефир, шоколадные фигурки, киндер-сюрпризы, новогоднее печенье, полезные сладости домашнего приготовления, вафли и тд.).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2. Маленькие наборы конструкторов (типа Лего в мини-упаковках).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3. Наклейки (простые, многоразовые, объемные).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4. Маленькие книги на новогоднюю тему.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5. Товары для творчества (фломастеры, карандаши, краски и кисточки, пластилин, заготовки для аппликаций, елочных игрушек и т.д.).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6. Карта сокровищ (для новогоднего квеста по поиску подарков (можно нарисовать или сделать в Ворде на компьютере).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7. Комплекты для выполнения творческих и иных заданий (склеить открытку, сделать гирлянду, приготовить печенье и т.д.)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8. Новогодние пазлы (в виде елочек, игрушек или героев зимних сказок).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9. Маленькие игрушки (машинки, куколки и т.д.)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10. Мыльные пузыри.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11. Воздушные шарики.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>12. Колокольчики.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13. Маленький фонарик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14. Магнитную азбуку или счет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15. Мини-набор с растущими игрушками (динозавры, рыбы и т.д.)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16. Фигурки животных (Шляйх, Гулливер, Mojo и т.д.)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17. Заколки и резиночки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18. Закладки для книжек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>19. Кубики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 20. Елочные игрушки (например, сказочных героев, с которыми можно поиграть).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>21. Витаминки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 22. Печенье с предсказаниями.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23. Игрушку- символ года.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24. Части какого-то набора или коллекции (конструкторы, мебель для игрушечного домика, часть пазла и т.д.).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25. Открытки или записочки и приятными пожеланиями (улыбайся сегодня чаще, обними родителей, позвони бабушке и т.д.).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26. Диски с детскими песенками и зимними сказками.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27. Штампики.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28. Игрушки-прилипалки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29. Контейнеры чупа-чупс с игрушками.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30. Небольшую лупу (чтобы рассматривать снежинки).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31. Брелоки-игрушки.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32. Безопасные хлопушки.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33. Светящиеся неоновые палочки и игрушки.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>34. Набор для аквагрима.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 35. Заводные игрушки.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 36. Игрушки для ванны.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37. Пальчиковый театр.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38. Наборы развивающих карточек на тему зимы и Нового года.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39. Свистки, погремушки, детские музыкальные инструменты и "шумелки".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40. Детские часы или маленький компас.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D52495">
        <w:rPr>
          <w:rFonts w:ascii="Times New Roman" w:eastAsia="Calibri" w:hAnsi="Times New Roman" w:cs="Times New Roman"/>
          <w:b/>
          <w:sz w:val="24"/>
          <w:szCs w:val="28"/>
        </w:rPr>
        <w:t>ИЗ ЧЕГО МОЖНО СДЕЛАТЬ ПРОСТЫЕ АДВЕНТ-КАЛЕНДАРИ:</w:t>
      </w:r>
      <w:r w:rsidRPr="00D52495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>1. Спичечные коробки - каждый коробок можно красиво обклеить или сложить в комод, домик, пирамиду.А еще - обклеить различными обрезками упаковочной бумаги, страницами из красивых журналов, нотной бумагой и приклеить на основание- картон или доску.</w:t>
      </w:r>
      <w:r w:rsidRPr="00D52495">
        <w:rPr>
          <w:rFonts w:ascii="Times New Roman" w:eastAsia="Calibri" w:hAnsi="Times New Roman" w:cs="Times New Roman"/>
          <w:sz w:val="28"/>
          <w:szCs w:val="28"/>
        </w:rPr>
        <w:br/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>2. Бумажные конусы - возьмите цветной картон, скрутите, и приклейте по краю. Лишнюю часть отрезаем, чтобы конус был ровным по краю! Готово - можно перевернуть и спрятать подарки под "елочками" или повесть в виде гирлянды!</w:t>
      </w:r>
      <w:r w:rsidRPr="00D52495">
        <w:rPr>
          <w:rFonts w:ascii="Times New Roman" w:eastAsia="Calibri" w:hAnsi="Times New Roman" w:cs="Times New Roman"/>
          <w:sz w:val="28"/>
          <w:szCs w:val="28"/>
        </w:rPr>
        <w:br/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 xml:space="preserve">3. Конверты - можно купить готовые или сложить из цветной бумаги и картона. Например, часто к открыткам прилагаются белые конверты - </w:t>
      </w:r>
      <w:r w:rsidRPr="00D52495">
        <w:rPr>
          <w:rFonts w:ascii="Times New Roman" w:eastAsia="Calibri" w:hAnsi="Times New Roman" w:cs="Times New Roman"/>
          <w:sz w:val="28"/>
          <w:szCs w:val="28"/>
        </w:rPr>
        <w:lastRenderedPageBreak/>
        <w:t>открытки можно приложить к подаркам, а конверты от них, использовать для создания простого адвент-календаря.</w:t>
      </w:r>
      <w:r w:rsidRPr="00D52495">
        <w:rPr>
          <w:rFonts w:ascii="Times New Roman" w:eastAsia="Calibri" w:hAnsi="Times New Roman" w:cs="Times New Roman"/>
          <w:sz w:val="28"/>
          <w:szCs w:val="28"/>
        </w:rPr>
        <w:br/>
      </w:r>
    </w:p>
    <w:p w:rsidR="00D52495" w:rsidRPr="00D52495" w:rsidRDefault="00D52495" w:rsidP="00D5249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>4. Кулечки из бумаги . Это могут быть обычные бумажные пакетики и кулечки от продуктов (можно найти в кондитерских, магазинчик с товарами для чая и кофе, заказать в интернете). Или можно сделать из упаковочной бумаги! Добавить аппликации, например, как здесь - в виде совушек:)!</w:t>
      </w:r>
      <w:r w:rsidRPr="00D52495">
        <w:rPr>
          <w:rFonts w:ascii="Times New Roman" w:eastAsia="Calibri" w:hAnsi="Times New Roman" w:cs="Times New Roman"/>
          <w:sz w:val="28"/>
          <w:szCs w:val="28"/>
        </w:rPr>
        <w:br/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sz w:val="28"/>
          <w:szCs w:val="28"/>
        </w:rPr>
        <w:t>5. Роллы из бумаги.  Очень простая и интересная идея, суть в том - что задание дня, нужно приклеить к ленте из красивой бумаги, скрутить, завязать бантиком или приколоть прищепку, приклеить числа .</w:t>
      </w:r>
      <w:r w:rsidRPr="00D52495">
        <w:rPr>
          <w:rFonts w:ascii="Times New Roman" w:eastAsia="Calibri" w:hAnsi="Times New Roman" w:cs="Times New Roman"/>
          <w:sz w:val="28"/>
          <w:szCs w:val="28"/>
        </w:rPr>
        <w:br/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52495">
        <w:rPr>
          <w:rFonts w:ascii="Times New Roman" w:eastAsia="Calibri" w:hAnsi="Times New Roman" w:cs="Times New Roman"/>
          <w:b/>
          <w:bCs/>
          <w:sz w:val="28"/>
          <w:szCs w:val="28"/>
        </w:rPr>
        <w:t>6. Одноразовые стаканчики (контейнеры от йогуртов, сметаны и т.д.)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b/>
          <w:bCs/>
          <w:sz w:val="28"/>
          <w:szCs w:val="28"/>
        </w:rPr>
        <w:t>7. Мешочки на завязочках</w:t>
      </w:r>
      <w:r w:rsidRPr="00D52495">
        <w:rPr>
          <w:rFonts w:ascii="Times New Roman" w:eastAsia="Calibri" w:hAnsi="Times New Roman" w:cs="Times New Roman"/>
          <w:sz w:val="28"/>
          <w:szCs w:val="28"/>
        </w:rPr>
        <w:t> (можно сшить своими руками или купить готовые)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b/>
          <w:bCs/>
          <w:sz w:val="28"/>
          <w:szCs w:val="28"/>
        </w:rPr>
        <w:t>8. Елочные игрушки</w:t>
      </w:r>
      <w:r w:rsidRPr="00D52495">
        <w:rPr>
          <w:rFonts w:ascii="Times New Roman" w:eastAsia="Calibri" w:hAnsi="Times New Roman" w:cs="Times New Roman"/>
          <w:sz w:val="28"/>
          <w:szCs w:val="28"/>
        </w:rPr>
        <w:t> - можно прикрепить елочные игрушки (безопасные конечно же) на стену, картон или доску, а сзади спрятать записку с заданием.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95">
        <w:rPr>
          <w:rFonts w:ascii="Times New Roman" w:eastAsia="Calibri" w:hAnsi="Times New Roman" w:cs="Times New Roman"/>
          <w:b/>
          <w:bCs/>
          <w:sz w:val="28"/>
          <w:szCs w:val="28"/>
        </w:rPr>
        <w:t>9. Картонные кармашки -</w:t>
      </w:r>
      <w:r w:rsidRPr="00D52495">
        <w:rPr>
          <w:rFonts w:ascii="Times New Roman" w:eastAsia="Calibri" w:hAnsi="Times New Roman" w:cs="Times New Roman"/>
          <w:sz w:val="28"/>
          <w:szCs w:val="28"/>
        </w:rPr>
        <w:t> на доску или картон приклеить прямоугольники из картона, и положить записку с заданиями или открытки.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52495">
        <w:rPr>
          <w:rFonts w:ascii="Times New Roman" w:eastAsia="Calibri" w:hAnsi="Times New Roman" w:cs="Times New Roman"/>
          <w:b/>
          <w:bCs/>
          <w:sz w:val="28"/>
          <w:szCs w:val="28"/>
        </w:rPr>
        <w:t>10. Воздушные шарики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52495">
        <w:rPr>
          <w:rFonts w:ascii="Times New Roman" w:eastAsia="Calibri" w:hAnsi="Times New Roman" w:cs="Times New Roman"/>
          <w:b/>
          <w:bCs/>
          <w:sz w:val="28"/>
          <w:szCs w:val="28"/>
        </w:rPr>
        <w:t>11. Пакеты от молока и йогуртов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52495">
        <w:rPr>
          <w:rFonts w:ascii="Times New Roman" w:eastAsia="Calibri" w:hAnsi="Times New Roman" w:cs="Times New Roman"/>
          <w:b/>
          <w:bCs/>
          <w:sz w:val="28"/>
          <w:szCs w:val="28"/>
        </w:rPr>
        <w:t>12. Подарочные пакеты</w:t>
      </w:r>
    </w:p>
    <w:p w:rsidR="00D52495" w:rsidRPr="00D52495" w:rsidRDefault="00D52495" w:rsidP="00D52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52495" w:rsidRDefault="00D52495" w:rsidP="00A94BBE">
      <w:pPr>
        <w:ind w:left="-284" w:firstLine="284"/>
      </w:pPr>
    </w:p>
    <w:sectPr w:rsidR="00D52495" w:rsidSect="00D5249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D3129"/>
    <w:multiLevelType w:val="hybridMultilevel"/>
    <w:tmpl w:val="58A04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15684"/>
    <w:multiLevelType w:val="hybridMultilevel"/>
    <w:tmpl w:val="7BEA35FE"/>
    <w:lvl w:ilvl="0" w:tplc="48D479A6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43B72"/>
    <w:multiLevelType w:val="hybridMultilevel"/>
    <w:tmpl w:val="99FE12D2"/>
    <w:lvl w:ilvl="0" w:tplc="0419000D">
      <w:start w:val="1"/>
      <w:numFmt w:val="bullet"/>
      <w:lvlText w:val=""/>
      <w:lvlJc w:val="left"/>
      <w:pPr>
        <w:ind w:left="25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DEF"/>
    <w:rsid w:val="00090F9E"/>
    <w:rsid w:val="000E3DEF"/>
    <w:rsid w:val="00A66CB5"/>
    <w:rsid w:val="00A94BBE"/>
    <w:rsid w:val="00B72672"/>
    <w:rsid w:val="00C7672F"/>
    <w:rsid w:val="00D5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EA45"/>
  <w15:chartTrackingRefBased/>
  <w15:docId w15:val="{2511913C-9126-41DA-9FA9-EE35C775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0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15</Pages>
  <Words>4484</Words>
  <Characters>25559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2024-11-18T06:19:00Z</dcterms:created>
  <dcterms:modified xsi:type="dcterms:W3CDTF">2024-11-18T08:56:00Z</dcterms:modified>
</cp:coreProperties>
</file>