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088" w:type="dxa"/>
        <w:tblLook w:val="01E0" w:firstRow="1" w:lastRow="1" w:firstColumn="1" w:lastColumn="1" w:noHBand="0" w:noVBand="0"/>
      </w:tblPr>
      <w:tblGrid>
        <w:gridCol w:w="4690"/>
      </w:tblGrid>
      <w:tr w:rsidR="007A0211" w:rsidRPr="0003424F" w:rsidTr="00130ED3">
        <w:tc>
          <w:tcPr>
            <w:tcW w:w="4690" w:type="dxa"/>
          </w:tcPr>
          <w:p w:rsidR="007A0211" w:rsidRPr="00482051" w:rsidRDefault="007A0211" w:rsidP="0048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20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</w:p>
          <w:p w:rsidR="007A0211" w:rsidRPr="00482051" w:rsidRDefault="007A0211" w:rsidP="0048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20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 Акту готовности образовательной организации</w:t>
            </w:r>
            <w:r w:rsidR="00D1364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820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Свердловской области</w:t>
            </w:r>
          </w:p>
          <w:p w:rsidR="007A0211" w:rsidRDefault="00A37A02" w:rsidP="0084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20</w:t>
            </w:r>
            <w:r w:rsidR="008937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457F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202</w:t>
            </w:r>
            <w:r w:rsidR="00C457F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A0211" w:rsidRPr="004820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учебному году</w:t>
            </w:r>
          </w:p>
          <w:p w:rsidR="007C6146" w:rsidRPr="00482051" w:rsidRDefault="007C6146" w:rsidP="007C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</w:tr>
    </w:tbl>
    <w:p w:rsidR="007C6146" w:rsidRPr="007C6146" w:rsidRDefault="007C6146" w:rsidP="007C6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C6146">
        <w:rPr>
          <w:rFonts w:ascii="Times New Roman" w:hAnsi="Times New Roman"/>
          <w:b/>
          <w:sz w:val="28"/>
          <w:szCs w:val="28"/>
          <w:lang w:eastAsia="ru-RU"/>
        </w:rPr>
        <w:t>Муниципальное казенное дошкольное образовательное учреждение Ачитского городского округа «Ачитский детский сад «Улыбка» - филиал «Ачитский детский сад «Тополек»</w:t>
      </w:r>
    </w:p>
    <w:p w:rsidR="007C6146" w:rsidRPr="00482051" w:rsidRDefault="007C6146" w:rsidP="007C6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sz w:val="24"/>
          <w:szCs w:val="24"/>
          <w:lang w:eastAsia="ru-RU"/>
        </w:rPr>
      </w:pPr>
    </w:p>
    <w:tbl>
      <w:tblPr>
        <w:tblW w:w="15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02"/>
        <w:gridCol w:w="4649"/>
        <w:gridCol w:w="5368"/>
      </w:tblGrid>
      <w:tr w:rsidR="007A0211" w:rsidRPr="0003424F" w:rsidTr="00130ED3">
        <w:trPr>
          <w:cantSplit/>
          <w:trHeight w:val="413"/>
          <w:jc w:val="center"/>
        </w:trPr>
        <w:tc>
          <w:tcPr>
            <w:tcW w:w="600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02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исполнению</w:t>
            </w:r>
          </w:p>
        </w:tc>
        <w:tc>
          <w:tcPr>
            <w:tcW w:w="5368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состоянии на момент проверки, проблемы, рекомендации</w:t>
            </w:r>
          </w:p>
        </w:tc>
      </w:tr>
    </w:tbl>
    <w:p w:rsidR="007A0211" w:rsidRPr="0029548A" w:rsidRDefault="007A0211" w:rsidP="00295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4"/>
          <w:szCs w:val="24"/>
          <w:lang w:eastAsia="ru-RU"/>
        </w:rPr>
      </w:pPr>
    </w:p>
    <w:tbl>
      <w:tblPr>
        <w:tblW w:w="15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818"/>
        <w:gridCol w:w="4643"/>
        <w:gridCol w:w="5367"/>
      </w:tblGrid>
      <w:tr w:rsidR="007A0211" w:rsidRPr="0003424F" w:rsidTr="00847CEE">
        <w:trPr>
          <w:cantSplit/>
          <w:trHeight w:val="187"/>
          <w:tblHeader/>
          <w:jc w:val="center"/>
        </w:trPr>
        <w:tc>
          <w:tcPr>
            <w:tcW w:w="691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8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7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1430" w:rsidRPr="0003424F" w:rsidTr="00847CEE">
        <w:trPr>
          <w:trHeight w:val="325"/>
          <w:jc w:val="center"/>
        </w:trPr>
        <w:tc>
          <w:tcPr>
            <w:tcW w:w="691" w:type="dxa"/>
          </w:tcPr>
          <w:p w:rsidR="004F1430" w:rsidRPr="004F1430" w:rsidRDefault="004F1430" w:rsidP="004F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43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28" w:type="dxa"/>
            <w:gridSpan w:val="3"/>
          </w:tcPr>
          <w:p w:rsidR="004F1430" w:rsidRPr="0029548A" w:rsidRDefault="004F1430" w:rsidP="004F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 образовательной организации</w:t>
            </w:r>
          </w:p>
        </w:tc>
      </w:tr>
      <w:tr w:rsidR="007A0211" w:rsidRPr="0003424F" w:rsidTr="00847CEE">
        <w:trPr>
          <w:trHeight w:val="450"/>
          <w:jc w:val="center"/>
        </w:trPr>
        <w:tc>
          <w:tcPr>
            <w:tcW w:w="691" w:type="dxa"/>
          </w:tcPr>
          <w:p w:rsidR="007A0211" w:rsidRPr="0029548A" w:rsidRDefault="004F1430" w:rsidP="004F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8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учредительных документов    юридического лица  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</w:tcPr>
          <w:p w:rsidR="007A0211" w:rsidRPr="0029548A" w:rsidRDefault="007A0211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1)Устав от 07.12.15г. № 832; 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</w:t>
            </w:r>
            <w:r w:rsidRPr="00895594">
              <w:rPr>
                <w:rFonts w:ascii="Times New Roman" w:hAnsi="Times New Roman"/>
                <w:sz w:val="24"/>
                <w:szCs w:val="24"/>
              </w:rPr>
              <w:t>Положение о филиале «Ачитский детский сад «Тополек» МКДОУ АГО «Ачитский детский сад «Улыбка» от 12.12.2013г. № 83;</w:t>
            </w:r>
          </w:p>
        </w:tc>
      </w:tr>
      <w:tr w:rsidR="007A0211" w:rsidRPr="0003424F" w:rsidTr="00847CEE">
        <w:trPr>
          <w:trHeight w:val="450"/>
          <w:jc w:val="center"/>
        </w:trPr>
        <w:tc>
          <w:tcPr>
            <w:tcW w:w="691" w:type="dxa"/>
          </w:tcPr>
          <w:p w:rsidR="00D15C97" w:rsidRPr="0029548A" w:rsidRDefault="00D15C97" w:rsidP="00D15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3.</w:t>
            </w:r>
          </w:p>
        </w:tc>
        <w:tc>
          <w:tcPr>
            <w:tcW w:w="4818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документов, подтверждающих закрепление за образовательной организацией недвижимого имущества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424F">
              <w:rPr>
                <w:rFonts w:ascii="Times New Roman" w:hAnsi="Times New Roman"/>
                <w:sz w:val="24"/>
                <w:szCs w:val="24"/>
              </w:rPr>
              <w:t>1) 66АЗ094025 Свидетельство о государственной регистрации права Управления Федеральной службы государственной регистрации кадастра и картографии по Свердловской области. Дата выдачи 21.05.2015г.</w:t>
            </w:r>
          </w:p>
        </w:tc>
      </w:tr>
      <w:tr w:rsidR="007A0211" w:rsidRPr="0003424F" w:rsidTr="00847CEE">
        <w:trPr>
          <w:trHeight w:val="450"/>
          <w:jc w:val="center"/>
        </w:trPr>
        <w:tc>
          <w:tcPr>
            <w:tcW w:w="691" w:type="dxa"/>
          </w:tcPr>
          <w:p w:rsidR="007A0211" w:rsidRPr="0029548A" w:rsidRDefault="00D15C97" w:rsidP="00D15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8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документов, подтверждающих право на пользование земельным участком, на котором размещена </w:t>
            </w: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образовательная организация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 исключением арендуемых зданий) 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</w:tcPr>
          <w:p w:rsidR="007A0211" w:rsidRPr="0029548A" w:rsidRDefault="005F43A9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Свидетельство </w:t>
            </w:r>
            <w:r w:rsidR="007A0211" w:rsidRPr="0029548A">
              <w:rPr>
                <w:rFonts w:ascii="Times New Roman" w:hAnsi="Times New Roman"/>
                <w:sz w:val="24"/>
                <w:szCs w:val="24"/>
              </w:rPr>
              <w:t>о государственной регистрации права Управление Федеральной службы государственной регистрации, кадастра и картографии по Свердловской области</w:t>
            </w:r>
          </w:p>
          <w:p w:rsidR="007A0211" w:rsidRPr="0029548A" w:rsidRDefault="005F43A9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0211" w:rsidRPr="0029548A">
              <w:rPr>
                <w:rFonts w:ascii="Times New Roman" w:hAnsi="Times New Roman"/>
                <w:sz w:val="24"/>
                <w:szCs w:val="24"/>
              </w:rPr>
              <w:t>4.11.2015г.</w:t>
            </w:r>
          </w:p>
          <w:p w:rsidR="007A0211" w:rsidRPr="0029548A" w:rsidRDefault="007A0211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Объект права: земельный участок. Категория земель: земли населенных пунктов. Разрешенное использование: для производственных объектов (детский сад). Площадь: </w:t>
            </w:r>
            <w:smartTag w:uri="urn:schemas-microsoft-com:office:smarttags" w:element="metricconverter">
              <w:smartTagPr>
                <w:attr w:name="ProductID" w:val="8190 кв. м"/>
              </w:smartTagPr>
              <w:r w:rsidRPr="0029548A">
                <w:rPr>
                  <w:rFonts w:ascii="Times New Roman" w:hAnsi="Times New Roman"/>
                  <w:sz w:val="24"/>
                  <w:szCs w:val="24"/>
                </w:rPr>
                <w:t>8190 кв. м</w:t>
              </w:r>
            </w:smartTag>
            <w:r w:rsidRPr="002954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0211" w:rsidRPr="0029548A" w:rsidRDefault="007A0211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Государственный регистратор: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66-66/005-66/005/660/2015-2898/1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CEE" w:rsidRDefault="00847CEE" w:rsidP="00847CEE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выписки из реестра лицензий на право </w:t>
            </w:r>
            <w:r>
              <w:rPr>
                <w:rFonts w:ascii="Liberation Serif" w:hAnsi="Liberation Serif" w:cs="Liberation Serif"/>
              </w:rPr>
              <w:lastRenderedPageBreak/>
              <w:t>ведения образовательной деятельности, выписки из реестра аккредитованных организаций аккредитации</w:t>
            </w:r>
          </w:p>
        </w:tc>
        <w:tc>
          <w:tcPr>
            <w:tcW w:w="4643" w:type="dxa"/>
          </w:tcPr>
          <w:p w:rsidR="00847CEE" w:rsidRPr="00847CEE" w:rsidRDefault="00847CEE" w:rsidP="00847CEE">
            <w:pPr>
              <w:widowControl w:val="0"/>
              <w:numPr>
                <w:ilvl w:val="1"/>
                <w:numId w:val="17"/>
              </w:numPr>
              <w:tabs>
                <w:tab w:val="left" w:pos="32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номер выписки из реестра лицензий, кем и когда выдана, </w:t>
            </w:r>
            <w:r w:rsidRPr="00847CE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на какой срок, имеется ли приложение (приложения);</w:t>
            </w:r>
          </w:p>
          <w:p w:rsidR="00847CEE" w:rsidRPr="00847CEE" w:rsidRDefault="00847CEE" w:rsidP="00847CEE">
            <w:pPr>
              <w:widowControl w:val="0"/>
              <w:numPr>
                <w:ilvl w:val="1"/>
                <w:numId w:val="17"/>
              </w:numPr>
              <w:tabs>
                <w:tab w:val="left" w:pos="32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соответствие данных, указанных </w:t>
            </w: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в лицензии, уставу;</w:t>
            </w:r>
          </w:p>
          <w:p w:rsidR="00847CEE" w:rsidRPr="00847CEE" w:rsidRDefault="00847CEE" w:rsidP="00847CEE">
            <w:pPr>
              <w:widowControl w:val="0"/>
              <w:numPr>
                <w:ilvl w:val="1"/>
                <w:numId w:val="17"/>
              </w:numPr>
              <w:tabs>
                <w:tab w:val="left" w:pos="32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виды образовательной деятельности </w:t>
            </w: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и предоставление дополнительных образовательных услуг;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4) </w:t>
            </w: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дата и номер выписки из реестра аккредитованных организаций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1)Выписка из реестра лицензии,  Регистрационный номер лицензии: № Л035-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01277-66/00196017, от 15.11.2012г., выдана министерством образования и молодежной политики Свердловской Области, бессрочно.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 соответствует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3)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; дополнительные образов услуги не предоставляются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4) -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образовательных программ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имеются (перечислить);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отсутствуют</w:t>
            </w:r>
          </w:p>
        </w:tc>
        <w:tc>
          <w:tcPr>
            <w:tcW w:w="5367" w:type="dxa"/>
          </w:tcPr>
          <w:p w:rsidR="00847CEE" w:rsidRPr="00D13643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имеется Основная </w:t>
            </w:r>
            <w:r w:rsidRPr="00D13643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программа-образовательная программа дошкольного образования приказ № </w:t>
            </w:r>
            <w:r>
              <w:rPr>
                <w:rFonts w:ascii="Times New Roman" w:hAnsi="Times New Roman"/>
                <w:sz w:val="24"/>
                <w:szCs w:val="24"/>
              </w:rPr>
              <w:t>1081</w:t>
            </w:r>
            <w:r w:rsidRPr="00D1364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19.08.2021</w:t>
            </w:r>
            <w:r w:rsidRPr="00D13643">
              <w:rPr>
                <w:rFonts w:ascii="Times New Roman" w:hAnsi="Times New Roman"/>
                <w:sz w:val="24"/>
                <w:szCs w:val="24"/>
              </w:rPr>
              <w:t>г;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643">
              <w:rPr>
                <w:rFonts w:ascii="Times New Roman" w:hAnsi="Times New Roman"/>
                <w:sz w:val="24"/>
                <w:szCs w:val="24"/>
              </w:rPr>
              <w:t>2) -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программ развития образовательной организации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имею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тся (перечислить):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когда и кем утверждены;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какой срок; 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отсутствуют</w:t>
            </w:r>
          </w:p>
        </w:tc>
        <w:tc>
          <w:tcPr>
            <w:tcW w:w="5367" w:type="dxa"/>
          </w:tcPr>
          <w:p w:rsidR="00847CEE" w:rsidRPr="00321A00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76854">
              <w:rPr>
                <w:rFonts w:ascii="Times New Roman" w:hAnsi="Times New Roman"/>
                <w:sz w:val="24"/>
                <w:szCs w:val="24"/>
              </w:rPr>
              <w:t>)</w:t>
            </w:r>
            <w:r w:rsidRPr="00F76854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</w:t>
            </w:r>
            <w:r w:rsidRPr="00F7685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имеется, протокол № 1 от 31.08.2021 года на заседании педагогического совета на 3года, приказ № 1081 от 19.08.2021г.</w:t>
            </w:r>
            <w:r w:rsidRPr="00F7685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A00">
              <w:rPr>
                <w:rFonts w:ascii="Times New Roman" w:hAnsi="Times New Roman"/>
                <w:sz w:val="24"/>
                <w:szCs w:val="24"/>
              </w:rPr>
              <w:t>2) -</w:t>
            </w:r>
          </w:p>
        </w:tc>
      </w:tr>
      <w:tr w:rsidR="00847CEE" w:rsidRPr="0003424F" w:rsidTr="00847CEE">
        <w:trPr>
          <w:trHeight w:val="1501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плана работы обр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азовательной организации на 2024-2025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наличие;</w:t>
            </w:r>
          </w:p>
          <w:p w:rsidR="00847CEE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когда и кем утвержден</w:t>
            </w:r>
          </w:p>
        </w:tc>
        <w:tc>
          <w:tcPr>
            <w:tcW w:w="5367" w:type="dxa"/>
          </w:tcPr>
          <w:p w:rsidR="00847CEE" w:rsidRPr="00BE4956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956">
              <w:rPr>
                <w:rFonts w:ascii="Times New Roman" w:hAnsi="Times New Roman"/>
                <w:sz w:val="24"/>
                <w:szCs w:val="24"/>
              </w:rPr>
              <w:t xml:space="preserve">1) Имеется </w:t>
            </w:r>
          </w:p>
          <w:p w:rsidR="00847CEE" w:rsidRPr="00BE4956" w:rsidRDefault="00847CEE" w:rsidP="00A46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56">
              <w:rPr>
                <w:rFonts w:ascii="Times New Roman" w:hAnsi="Times New Roman"/>
                <w:sz w:val="24"/>
                <w:szCs w:val="24"/>
              </w:rPr>
              <w:t>2</w:t>
            </w:r>
            <w:r w:rsidRPr="00E20C4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0C4E">
              <w:rPr>
                <w:rFonts w:ascii="Times New Roman" w:hAnsi="Times New Roman"/>
                <w:sz w:val="24"/>
                <w:szCs w:val="24"/>
              </w:rPr>
              <w:t xml:space="preserve">риказ № </w:t>
            </w:r>
            <w:r w:rsidR="00A469CC" w:rsidRPr="00A469CC">
              <w:rPr>
                <w:rFonts w:ascii="Times New Roman" w:hAnsi="Times New Roman"/>
                <w:sz w:val="24"/>
                <w:szCs w:val="24"/>
              </w:rPr>
              <w:t xml:space="preserve">407 </w:t>
            </w:r>
            <w:r w:rsidRPr="00A469C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469CC" w:rsidRPr="00A469CC">
              <w:rPr>
                <w:rFonts w:ascii="Times New Roman" w:hAnsi="Times New Roman"/>
                <w:sz w:val="24"/>
                <w:szCs w:val="24"/>
              </w:rPr>
              <w:t>27</w:t>
            </w:r>
            <w:r w:rsidRPr="00A469CC">
              <w:rPr>
                <w:rFonts w:ascii="Times New Roman" w:hAnsi="Times New Roman"/>
                <w:sz w:val="24"/>
                <w:szCs w:val="24"/>
              </w:rPr>
              <w:t>.05.202</w:t>
            </w:r>
            <w:r w:rsidR="00A469CC" w:rsidRPr="00A469CC">
              <w:rPr>
                <w:rFonts w:ascii="Times New Roman" w:hAnsi="Times New Roman"/>
                <w:sz w:val="24"/>
                <w:szCs w:val="24"/>
              </w:rPr>
              <w:t>4</w:t>
            </w:r>
            <w:r w:rsidRPr="00A469CC">
              <w:rPr>
                <w:rFonts w:ascii="Times New Roman" w:hAnsi="Times New Roman"/>
                <w:sz w:val="24"/>
                <w:szCs w:val="24"/>
              </w:rPr>
              <w:t>г.</w:t>
            </w:r>
            <w:r w:rsidR="00A469CC">
              <w:rPr>
                <w:rFonts w:ascii="Times New Roman" w:hAnsi="Times New Roman"/>
                <w:sz w:val="24"/>
                <w:szCs w:val="24"/>
              </w:rPr>
              <w:t xml:space="preserve"> протокол педагогического совета № 4 от 27.05.2024г.</w:t>
            </w:r>
            <w:r w:rsidRPr="00E20C4E">
              <w:rPr>
                <w:rFonts w:ascii="Times New Roman" w:hAnsi="Times New Roman"/>
                <w:sz w:val="24"/>
                <w:szCs w:val="24"/>
              </w:rPr>
              <w:t xml:space="preserve"> утвержден директором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МКДОУ АГО Ачитский детский сад «Улыбка»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(территорий) образовательной организации</w:t>
            </w:r>
          </w:p>
        </w:tc>
        <w:tc>
          <w:tcPr>
            <w:tcW w:w="4643" w:type="dxa"/>
          </w:tcPr>
          <w:p w:rsidR="00847CEE" w:rsidRPr="004A55AF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всего (единиц);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с круглосуточным пребыванием людей (единиц) (спальный корпус, общежитие)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1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работы образовательной организации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одну или в две смены (указать);</w:t>
            </w:r>
          </w:p>
          <w:p w:rsidR="00847CEE" w:rsidRPr="004A55AF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первую смену обучаются: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1)в одну смену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2)количество групп-6: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289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обучающихся (воспитанников) в образовательной организации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numPr>
                <w:ilvl w:val="1"/>
                <w:numId w:val="15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допустимая численность обучающихся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(человек);</w:t>
            </w:r>
          </w:p>
          <w:p w:rsidR="00847CEE" w:rsidRPr="0029548A" w:rsidRDefault="00847CEE" w:rsidP="00847CEE">
            <w:pPr>
              <w:widowControl w:val="0"/>
              <w:numPr>
                <w:ilvl w:val="1"/>
                <w:numId w:val="15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классов по комплектованию;</w:t>
            </w:r>
          </w:p>
          <w:p w:rsidR="00847CEE" w:rsidRPr="0029548A" w:rsidRDefault="00847CEE" w:rsidP="00847CEE">
            <w:pPr>
              <w:widowControl w:val="0"/>
              <w:numPr>
                <w:ilvl w:val="1"/>
                <w:numId w:val="15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планируемое количество обучающихся на момент проверки (человек);</w:t>
            </w:r>
          </w:p>
          <w:p w:rsidR="00847CEE" w:rsidRPr="0029548A" w:rsidRDefault="00847CEE" w:rsidP="00847CEE">
            <w:pPr>
              <w:widowControl w:val="0"/>
              <w:numPr>
                <w:ilvl w:val="1"/>
                <w:numId w:val="15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с применением дистанционных образовательных технологий (человек);</w:t>
            </w:r>
          </w:p>
          <w:p w:rsidR="00847CEE" w:rsidRPr="0029548A" w:rsidRDefault="00847CEE" w:rsidP="00847CEE">
            <w:pPr>
              <w:widowControl w:val="0"/>
              <w:numPr>
                <w:ilvl w:val="1"/>
                <w:numId w:val="15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превышения допустимой численности обучающихся (указать на сколько человек)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110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2) 6 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3)110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4)0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5)6</w:t>
            </w:r>
          </w:p>
        </w:tc>
      </w:tr>
      <w:tr w:rsidR="00847CEE" w:rsidRPr="0003424F" w:rsidTr="00847CEE">
        <w:trPr>
          <w:trHeight w:val="172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Укомплектованность </w:t>
            </w: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образовательной организации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кадрами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по штатному расписанию: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учителя;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мастера производственного обучения;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научные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медицинские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иные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по факту: 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учителя;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мастера производственного обучения;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научные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медицинские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иные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наличие вакансий (указать)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>Заведующий филиалом – 1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штату – 1ставка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Воспитатели: 9 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штату- 9 ставок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работники – 18 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штату  - 18 ставок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2)Заведующий филиалом – 1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факту – 1человек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Воспитатели: 9 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факту- 9 человек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работники – 18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штату  - 18 ставок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3) нет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2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13.</w:t>
            </w:r>
          </w:p>
        </w:tc>
        <w:tc>
          <w:tcPr>
            <w:tcW w:w="14828" w:type="dxa"/>
            <w:gridSpan w:val="3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Материально-техническая база образовательной организации и оснащенность образовательного процесса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 (оборудование, ремонт) систем: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канализации;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2) отопления;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водоснабжения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акты технического контроля (указать реквизиты)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C457F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Акт № 1, от 03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Оснащенность ученической мебелью в соответствии с нормами и ростовыми группами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соответствует/ не соответствует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Оборудована на 50%.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детей. Кровати, шкафы, столы, стулья, не соответствуют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Обеспеченность учебниками в соответствии с требованиями стандартов (в процентах)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перечислить учебные предметы, не обеспеченные в полном объеме учебниками</w:t>
            </w:r>
          </w:p>
        </w:tc>
        <w:tc>
          <w:tcPr>
            <w:tcW w:w="5367" w:type="dxa"/>
          </w:tcPr>
          <w:p w:rsidR="00847CEE" w:rsidRPr="00EF2D9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Учебной литературой обеспечены </w:t>
            </w:r>
            <w:r w:rsidRPr="00EF2D94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Оснащенность мастерских в соответствии с требованиями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Соответствует/ не соответствует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 за не надобностью</w:t>
            </w:r>
          </w:p>
        </w:tc>
      </w:tr>
      <w:tr w:rsidR="00847CEE" w:rsidRPr="0003424F" w:rsidTr="00847CEE">
        <w:trPr>
          <w:trHeight w:val="219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4828" w:type="dxa"/>
            <w:gridSpan w:val="3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Материально-техническая база для занятий физической культурой и спортом в образовательной организации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и готовность физкультурного / спортивного зала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BE495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 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>№ 2 разрешения от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Имеется совмещенное помещение, музыкально – спортивный зал: готово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спортивного оборудования и инвентаря, состояние оборудования и инвентаря, сертификаты соответствия на использование в образовательном процессе спортивного оборудования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указать реквизиты сертификатов соответствия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Имеется, удовлетворительное, в связи с тем что оборудование устарело сертификаты отсутствуют.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 xml:space="preserve">Наличие и состояние стадиона / </w:t>
            </w:r>
            <w:r w:rsidRPr="0029548A">
              <w:rPr>
                <w:rFonts w:ascii="Times New Roman" w:hAnsi="Times New Roman" w:cs="Courier New"/>
                <w:sz w:val="24"/>
                <w:szCs w:val="24"/>
                <w:u w:val="single"/>
                <w:lang w:eastAsia="ru-RU"/>
              </w:rPr>
              <w:t>спортивной площадки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имеется/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Проведение испытаний спортивного оборудования на стадионах, спортивных площадках, спортивных / физкультурных залах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 актов испытаний</w:t>
            </w:r>
          </w:p>
        </w:tc>
        <w:tc>
          <w:tcPr>
            <w:tcW w:w="5367" w:type="dxa"/>
          </w:tcPr>
          <w:p w:rsidR="00847CEE" w:rsidRPr="00BE495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>Акт № 3, от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47CEE" w:rsidRPr="0003424F" w:rsidTr="00847CEE">
        <w:trPr>
          <w:trHeight w:val="255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4828" w:type="dxa"/>
            <w:gridSpan w:val="3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Раздел 4.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Пожарная безопасность образовательной организации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818" w:type="dxa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предписаний органов надзорной деятельности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(далее – ГУ МЧС России по Свердловской области)</w:t>
            </w:r>
          </w:p>
        </w:tc>
        <w:tc>
          <w:tcPr>
            <w:tcW w:w="4643" w:type="dxa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предписание/акт (указать реквизиты)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) количество не устранённых нарушений;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) количество не устранённых нарушений, срок устранения которых истек;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наличие плана устранения нарушений 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 указанием сроков устранения (каким документом утвержден);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) отчеты об устранении нарушений</w:t>
            </w:r>
          </w:p>
        </w:tc>
        <w:tc>
          <w:tcPr>
            <w:tcW w:w="5367" w:type="dxa"/>
          </w:tcPr>
          <w:p w:rsidR="00847CEE" w:rsidRPr="00553C7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0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0</w:t>
            </w:r>
          </w:p>
          <w:p w:rsidR="00847CEE" w:rsidRPr="00165B2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165B2D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847CEE" w:rsidRPr="00165B2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B2D">
              <w:rPr>
                <w:rFonts w:ascii="Times New Roman" w:hAnsi="Times New Roman"/>
                <w:sz w:val="24"/>
                <w:szCs w:val="24"/>
                <w:lang w:eastAsia="ru-RU"/>
              </w:rPr>
              <w:t>4) отсутствует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B2D">
              <w:rPr>
                <w:rFonts w:ascii="Times New Roman" w:hAnsi="Times New Roman"/>
                <w:sz w:val="24"/>
                <w:szCs w:val="24"/>
                <w:lang w:eastAsia="ru-RU"/>
              </w:rPr>
              <w:t>5) отсутствует</w:t>
            </w:r>
          </w:p>
        </w:tc>
      </w:tr>
      <w:tr w:rsidR="00847CEE" w:rsidRPr="0003424F" w:rsidTr="00847CEE">
        <w:trPr>
          <w:trHeight w:val="3703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правилам пожарной безопасности (далее – ППБ)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обучение руководителя организации пожарному минимуму (наличие документа, 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обученного ответственного в организации;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обучение сотрудников ППБ;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4) обучение обучающихся ППБ;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5) эвакуационные учения с обучающимися (взаимодействие с органами территориального отделения Государственной противопожарной службы Российской Федерации, периодичность проведения учений)</w:t>
            </w:r>
          </w:p>
        </w:tc>
        <w:tc>
          <w:tcPr>
            <w:tcW w:w="5367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Русинова Ксения Алексеевна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заве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дующий филиалом, удостоверение № 22-2174, от 11.02.2022г. № 110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Имеется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проводится ежегодно 1 раз в 6 месяцев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4) два раза в год в рамках недели пожарной безопасности.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5) два раза в год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первичных средств пожаротушения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достаточность имеющихся средств;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журнала учета средств;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проверка средств на срок годности, при необходимости – их замена 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достаточно (9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огнетушителей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журнал прилагается</w:t>
            </w:r>
          </w:p>
          <w:p w:rsidR="00847CEE" w:rsidRPr="00750E3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7B1A78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оизведена перезаправка огнетушителей</w:t>
            </w:r>
            <w:r w:rsidRPr="007B1A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0E36"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>08 июля</w:t>
            </w:r>
            <w:r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750E36"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автоматической пожарной сигнализации (далее – АПС) и системы оповещения и управления эвакуацией людей при пожаре, их техническое обслуживание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наличие и исправность АПС, системы оповещения (указать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на обслуживание (указать реквизиты)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) наличие дублированного сигнала на пульт подразделения пожарной охраны без участия работников объекта и (или) транслирующей этот сигнал организации: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программно-аппаратного комплекса;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договор на обслуживание (указать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на обслуживание (указать реквизиты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) наличие иных систем пожарной автоматики (указать реквизиты)</w:t>
            </w:r>
          </w:p>
        </w:tc>
        <w:tc>
          <w:tcPr>
            <w:tcW w:w="5367" w:type="dxa"/>
          </w:tcPr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имеется АПС, исправна </w:t>
            </w: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>- Гранд МАГИСТР 6 (Магистраль)</w:t>
            </w:r>
          </w:p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1B33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№ 346 от 1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.01.2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>3)Договор на выполнение работ по монтажу системы вывода сигнала при пожаре № 104 от 278.04.2015 г.</w:t>
            </w:r>
          </w:p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>4) Сигнал уходит в ПЧ, договор на обслуживание заключен с ИП Иноземцев.</w:t>
            </w:r>
          </w:p>
          <w:p w:rsidR="00847CEE" w:rsidRPr="00A2130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1303">
              <w:rPr>
                <w:rFonts w:ascii="Times New Roman" w:hAnsi="Times New Roman"/>
                <w:sz w:val="24"/>
                <w:szCs w:val="24"/>
                <w:lang w:eastAsia="ru-RU"/>
              </w:rPr>
              <w:t>5) отсутствует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путей эвакуации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путей эвакуации требованиям пожарной безопасности (да/нет)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818" w:type="dxa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Соответствие электроустановок зданий требованиям пожарной безопасности</w:t>
            </w:r>
          </w:p>
        </w:tc>
        <w:tc>
          <w:tcPr>
            <w:tcW w:w="4643" w:type="dxa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5367" w:type="dxa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47CEE" w:rsidRPr="0003424F" w:rsidTr="00847CEE">
        <w:trPr>
          <w:trHeight w:val="568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Наличие, состояние и готовность противопожарного водоснабжения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внутреннее;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наружное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отсутствует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имеется, но требует ремонта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декларации пожарной безопасности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декларация зарегистрирована в территориальном органе Государственной противопожарной службе (указать реквизиты)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683E8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E86">
              <w:rPr>
                <w:rFonts w:ascii="Times New Roman" w:hAnsi="Times New Roman"/>
                <w:sz w:val="24"/>
                <w:szCs w:val="24"/>
                <w:lang w:eastAsia="ru-RU"/>
              </w:rPr>
              <w:t>Зарегистрирована в территориальном органе Госпожнадзора от 30.04.2010г. № 00 141 165-16-2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818" w:type="dxa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ответственных лиц по пожарной безопасности</w:t>
            </w:r>
          </w:p>
        </w:tc>
        <w:tc>
          <w:tcPr>
            <w:tcW w:w="4643" w:type="dxa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67" w:type="dxa"/>
          </w:tcPr>
          <w:p w:rsidR="00847CEE" w:rsidRPr="00CA48DF" w:rsidRDefault="00847CEE" w:rsidP="00245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Русинова К. А. приказ 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№ 350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.04.202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847CEE" w:rsidRPr="0003424F" w:rsidTr="004F1430">
        <w:trPr>
          <w:trHeight w:val="341"/>
          <w:jc w:val="center"/>
        </w:trPr>
        <w:tc>
          <w:tcPr>
            <w:tcW w:w="15519" w:type="dxa"/>
            <w:gridSpan w:val="4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33.                                                                          Раздел 5.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Санитарно-гигиенические и медицинские мероприятия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818" w:type="dxa"/>
          </w:tcPr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предписаний органов Федеральной службы по надзору в сфере защиты прав потребителей и благополучия человека по Свердловской области</w:t>
            </w:r>
          </w:p>
        </w:tc>
        <w:tc>
          <w:tcPr>
            <w:tcW w:w="4643" w:type="dxa"/>
          </w:tcPr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1) предписание/акт (указать реквизиты)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2) количество 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устраненных нарушений;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3) количество устраненных нарушений, срок устранения которых истек;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наличие плана устранения нарушений 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с указанием сроков устранения (каким документом утвержден);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5) отчеты об устранении нарушений</w:t>
            </w:r>
          </w:p>
        </w:tc>
        <w:tc>
          <w:tcPr>
            <w:tcW w:w="5367" w:type="dxa"/>
          </w:tcPr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0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0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>5) не имеется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789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профессиональной гигиенической подготовки и аттестации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обучение руководителя организации (наличие документа, 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обученного ответственного в организации;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обучение сотрудников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Русинова К. А.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проучена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апреле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Русинова К. А.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проучена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апреле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обучены все сотрудники.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818" w:type="dxa"/>
          </w:tcPr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питания обучающихся</w:t>
            </w:r>
          </w:p>
        </w:tc>
        <w:tc>
          <w:tcPr>
            <w:tcW w:w="4643" w:type="dxa"/>
          </w:tcPr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наличие пищеблока (столовая, буфет), если иное – указать; 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2) оснащенность пищеблока оборудованием и столовой мебелью;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акты технического контроля </w:t>
            </w: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соответствия технологического и холодильного оборудования паспортным характеристикам (указать реквизиты); 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4) организация горячего питания: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собственной столовой, договор на оказание услуги питания (указать реквизиты);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договоры на поставку продуктов питания (указать реквизиты);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5) планируемый охват обучающихся горячим питанием (количество и процент от общего количества обучающихся);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6) паспортизация пищеблока</w:t>
            </w:r>
          </w:p>
        </w:tc>
        <w:tc>
          <w:tcPr>
            <w:tcW w:w="5367" w:type="dxa"/>
          </w:tcPr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 пищеблок для приготовления пищи;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2) оснащено 90 %;</w:t>
            </w:r>
          </w:p>
          <w:p w:rsidR="00847CEE" w:rsidRPr="002C13A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>Акт № 6 от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4) организованно 100% за счет собственного пищеблока;</w:t>
            </w:r>
          </w:p>
          <w:p w:rsidR="00847CEE" w:rsidRPr="0024557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ООО «Суксун Хлеб», Иванов Ю. М., от 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.01.202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договор № 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поставку продуктов питания от 1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.05.202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847CEE" w:rsidRPr="0088300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002"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="00245579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8830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100%;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6)отсутствует.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образовательной организации по бактерицидному обеззараживанию воздуха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Наличие/отсутствует</w:t>
            </w:r>
          </w:p>
        </w:tc>
        <w:tc>
          <w:tcPr>
            <w:tcW w:w="5367" w:type="dxa"/>
            <w:vAlign w:val="center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тсутствует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установки фильтров и ультрафиолетовых облучателей для очистки и обеззараживания воды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Наличие/ отсутствует</w:t>
            </w:r>
          </w:p>
        </w:tc>
        <w:tc>
          <w:tcPr>
            <w:tcW w:w="5367" w:type="dxa"/>
            <w:vAlign w:val="center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тсутствует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Обследование технического состояния вентиляции образовательной организации с инструментальными измерениями объемов вытяжки воздуха (для общеобразовательных организаций)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  <w:vAlign w:val="center"/>
          </w:tcPr>
          <w:p w:rsidR="00847CEE" w:rsidRPr="00A2130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1303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818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медицинского сопровождения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наличие медицинского кабинета (если иное – указать);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лицензия на право медицинской деятельности, договор с поликлиникой на обслуживание (указать реквизиты);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обеспеченность медицинским персоналом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Имеется мед.блок (приемная, медицинский кабинет, изолятор, процедурный кабинет);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Лицензия № ЛО -66-01-00-2018, от 29 июля 2013 года основной государственный регистрационный номер 1036601052025, бессрочно, выдана Министерством здравоохранения ГБУЗ СО «Ачитская ЦРБ» на осуществление медицинской деятельности;</w:t>
            </w:r>
          </w:p>
          <w:p w:rsidR="00847CEE" w:rsidRPr="008816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B42ECC">
              <w:rPr>
                <w:rFonts w:ascii="Times New Roman" w:hAnsi="Times New Roman"/>
                <w:sz w:val="24"/>
                <w:szCs w:val="24"/>
                <w:lang w:eastAsia="ru-RU"/>
              </w:rPr>
              <w:t>фельдшер: имеется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818" w:type="dxa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лабораторного исследования качества питьевой воды по микробиологическим показателям в соответствии с программой производственного контроля (при проведении работ на системе водоснабжения необходимо представить данные исследований после проведения этих работ)</w:t>
            </w:r>
          </w:p>
        </w:tc>
        <w:tc>
          <w:tcPr>
            <w:tcW w:w="4643" w:type="dxa"/>
          </w:tcPr>
          <w:p w:rsidR="00847CEE" w:rsidRPr="00217B06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  <w:vAlign w:val="center"/>
          </w:tcPr>
          <w:p w:rsidR="00847CEE" w:rsidRPr="00835A98" w:rsidRDefault="00847CEE" w:rsidP="00513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5A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лабораторного исследования 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07/07</w:t>
            </w:r>
            <w:r w:rsidR="00513E79"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577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="00513E79"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513E79"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513E79"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513E79"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  <w:bookmarkStart w:id="0" w:name="_GoBack"/>
            <w:bookmarkEnd w:id="0"/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818" w:type="dxa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медицинского осмотра сотрудников образовательной организации в соответствии с установленным графиком</w:t>
            </w:r>
          </w:p>
        </w:tc>
        <w:tc>
          <w:tcPr>
            <w:tcW w:w="4643" w:type="dxa"/>
          </w:tcPr>
          <w:p w:rsidR="00847CEE" w:rsidRPr="00310113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Наличие/ отсутствует,   указать  даты</w:t>
            </w:r>
          </w:p>
        </w:tc>
        <w:tc>
          <w:tcPr>
            <w:tcW w:w="5367" w:type="dxa"/>
            <w:vAlign w:val="center"/>
          </w:tcPr>
          <w:p w:rsidR="00847CEE" w:rsidRPr="000E7D7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D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Имеется </w:t>
            </w:r>
          </w:p>
          <w:p w:rsidR="00847CEE" w:rsidRPr="00CA48D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847CEE" w:rsidRPr="000E7D7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8816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47CEE" w:rsidRPr="008816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818" w:type="dxa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Наличие бесконтактных термометров</w:t>
            </w:r>
          </w:p>
        </w:tc>
        <w:tc>
          <w:tcPr>
            <w:tcW w:w="4643" w:type="dxa"/>
          </w:tcPr>
          <w:p w:rsidR="00847CEE" w:rsidRPr="00217B06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наличие/отсутствие (исходя из численности обучающихся (воспитанников): до 100 человек – 2 штуки; от 100 до 250 человек – 5 штук; свыше 250 человек – 10 штук)</w:t>
            </w:r>
          </w:p>
        </w:tc>
        <w:tc>
          <w:tcPr>
            <w:tcW w:w="5367" w:type="dxa"/>
            <w:vAlign w:val="center"/>
          </w:tcPr>
          <w:p w:rsidR="00847CEE" w:rsidRPr="007C444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3 шт.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дозаторов с антисептическим средством для обработки рук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/ отсутствие (2 дозатора на каждую входную группу и 2 дозатора на вход в обеденную зону)</w:t>
            </w:r>
          </w:p>
        </w:tc>
        <w:tc>
          <w:tcPr>
            <w:tcW w:w="5367" w:type="dxa"/>
            <w:vAlign w:val="center"/>
          </w:tcPr>
          <w:p w:rsidR="00847CEE" w:rsidRPr="000E7D7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D7E">
              <w:rPr>
                <w:rFonts w:ascii="Times New Roman" w:hAnsi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847CEE" w:rsidRPr="0003424F" w:rsidTr="00847CEE">
        <w:trPr>
          <w:trHeight w:val="70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переносных ультрафиолетовых облучателей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A6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47CEE" w:rsidRPr="0003424F" w:rsidTr="00847CEE">
        <w:trPr>
          <w:trHeight w:val="70"/>
          <w:jc w:val="center"/>
        </w:trPr>
        <w:tc>
          <w:tcPr>
            <w:tcW w:w="691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бактерицидных облучателей воздуха рециркулярного типа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A6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47CEE" w:rsidRPr="0003424F" w:rsidTr="004F1430">
        <w:trPr>
          <w:trHeight w:val="95"/>
          <w:jc w:val="center"/>
        </w:trPr>
        <w:tc>
          <w:tcPr>
            <w:tcW w:w="15519" w:type="dxa"/>
            <w:gridSpan w:val="4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47.                                                               Раздел 6.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Антитеррористическая защищенность образовательной организации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818" w:type="dxa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</w:rPr>
              <w:t>Наличие предписаний органов надзорной деятельности Федеральной службы войск национальной гвардии Российской Федерации по Свердловской области</w:t>
            </w:r>
          </w:p>
        </w:tc>
        <w:tc>
          <w:tcPr>
            <w:tcW w:w="4643" w:type="dxa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предписание/акт проверки (указать реквизиты)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1) количество не устранённых недостатков;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количество не устраненных недостатков, срок устранения которых </w:t>
            </w: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истек;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3) наличие плана устранения недостатков с указанием сроков устранения;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4) отчеты об устранении недостатков</w:t>
            </w:r>
          </w:p>
        </w:tc>
        <w:tc>
          <w:tcPr>
            <w:tcW w:w="5367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АКТ обследования и категорирования объекта (территории): 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- установить систему оповещения и управления эвакуацией людей в случае совершения чрезвычайной ситуации.</w:t>
            </w:r>
          </w:p>
          <w:p w:rsidR="00847CEE" w:rsidRPr="00F9322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заменить технические средства пожарной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сигнализации с истекшим сроком службы (более 10 лет).</w:t>
            </w:r>
          </w:p>
          <w:p w:rsidR="00847CEE" w:rsidRPr="00F9322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220">
              <w:rPr>
                <w:rFonts w:ascii="Times New Roman" w:hAnsi="Times New Roman"/>
                <w:sz w:val="24"/>
                <w:szCs w:val="24"/>
                <w:lang w:eastAsia="ru-RU"/>
              </w:rPr>
              <w:t>2)0</w:t>
            </w:r>
          </w:p>
          <w:p w:rsidR="00847CEE" w:rsidRPr="00C270A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220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C270A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847CEE" w:rsidRPr="00F370B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0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ED31FB">
              <w:rPr>
                <w:rFonts w:ascii="Times New Roman" w:hAnsi="Times New Roman"/>
                <w:sz w:val="24"/>
                <w:szCs w:val="24"/>
                <w:lang w:eastAsia="ru-RU"/>
              </w:rPr>
              <w:t>акт обследования категорирования объекта от 20 апреля 2022г. № 1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Паспорт </w:t>
            </w:r>
            <w:r>
              <w:rPr>
                <w:rFonts w:ascii="Times New Roman" w:hAnsi="Times New Roman"/>
              </w:rPr>
              <w:t>безопасности</w:t>
            </w:r>
            <w:r w:rsidRPr="00D532C3">
              <w:rPr>
                <w:rFonts w:ascii="Times New Roman" w:hAnsi="Times New Roman"/>
              </w:rPr>
              <w:t xml:space="preserve"> </w:t>
            </w:r>
            <w:r w:rsidRPr="00B27477">
              <w:rPr>
                <w:rFonts w:ascii="Times New Roman" w:hAnsi="Times New Roman"/>
              </w:rPr>
              <w:t xml:space="preserve">образовательной </w:t>
            </w:r>
            <w:r w:rsidRPr="00D532C3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(указать категорию опасности объекта (территории))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Паспорт безопасности образовательной организации  </w:t>
            </w:r>
            <w:r w:rsidRPr="00D532C3">
              <w:rPr>
                <w:rFonts w:ascii="Times New Roman" w:hAnsi="Times New Roman"/>
              </w:rPr>
              <w:t xml:space="preserve">разработан, согласован </w:t>
            </w:r>
            <w:r>
              <w:rPr>
                <w:rFonts w:ascii="Times New Roman" w:hAnsi="Times New Roman"/>
              </w:rPr>
              <w:br/>
            </w:r>
            <w:r w:rsidRPr="00D532C3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</w:t>
            </w:r>
            <w:r w:rsidRPr="00D532C3">
              <w:rPr>
                <w:rFonts w:ascii="Times New Roman" w:hAnsi="Times New Roman"/>
              </w:rPr>
              <w:t xml:space="preserve">подразделениях: 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) Управления</w:t>
            </w:r>
            <w:r w:rsidRPr="005B653A">
              <w:rPr>
                <w:rFonts w:ascii="Times New Roman" w:hAnsi="Times New Roman"/>
              </w:rPr>
              <w:t xml:space="preserve"> Федеральной службы войск национальной гвардии Российской Федерации по Свердловской области</w:t>
            </w:r>
            <w:r w:rsidRPr="00D532C3">
              <w:rPr>
                <w:rFonts w:ascii="Times New Roman" w:hAnsi="Times New Roman"/>
              </w:rPr>
              <w:t xml:space="preserve"> (дата);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2) ГУ МЧС России по Свердловской области (дата);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</w:rPr>
              <w:t>Управления Федеральной службы безопасности</w:t>
            </w:r>
            <w:r w:rsidRPr="00D532C3">
              <w:rPr>
                <w:rFonts w:ascii="Times New Roman" w:hAnsi="Times New Roman"/>
              </w:rPr>
              <w:t xml:space="preserve"> России по Свердловской области (дата);</w:t>
            </w:r>
          </w:p>
          <w:p w:rsidR="00847CEE" w:rsidRPr="00F85926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4) </w:t>
            </w:r>
            <w:r>
              <w:rPr>
                <w:rFonts w:ascii="Times New Roman" w:hAnsi="Times New Roman"/>
              </w:rPr>
              <w:t>Главного управления МВД России по Свердловской области</w:t>
            </w:r>
            <w:r w:rsidRPr="00D532C3">
              <w:rPr>
                <w:rFonts w:ascii="Times New Roman" w:hAnsi="Times New Roman"/>
              </w:rPr>
              <w:t xml:space="preserve"> (дата)</w:t>
            </w:r>
          </w:p>
        </w:tc>
        <w:tc>
          <w:tcPr>
            <w:tcW w:w="5367" w:type="dxa"/>
          </w:tcPr>
          <w:p w:rsidR="00847CEE" w:rsidRPr="00D475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Имеется паспорт безопасности (категория опасности </w:t>
            </w:r>
            <w:r w:rsidRPr="00D47506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47CEE" w:rsidRPr="00D47506" w:rsidRDefault="00847CEE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год.</w:t>
            </w:r>
          </w:p>
          <w:p w:rsidR="00847CEE" w:rsidRPr="00D47506" w:rsidRDefault="00847CEE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год.</w:t>
            </w:r>
          </w:p>
          <w:p w:rsidR="00847CEE" w:rsidRPr="00D47506" w:rsidRDefault="00847CEE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11.05.2022 год.</w:t>
            </w:r>
          </w:p>
          <w:p w:rsidR="00847CEE" w:rsidRPr="00D47506" w:rsidRDefault="00847CEE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</w:tcPr>
          <w:p w:rsidR="00847CEE" w:rsidRPr="007D1DD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DDC">
              <w:rPr>
                <w:rFonts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818" w:type="dxa"/>
            <w:shd w:val="clear" w:color="auto" w:fill="auto"/>
          </w:tcPr>
          <w:p w:rsidR="00847CEE" w:rsidRPr="007D1DDC" w:rsidRDefault="00847CEE" w:rsidP="00847CEE">
            <w:pPr>
              <w:rPr>
                <w:rFonts w:ascii="Times New Roman" w:hAnsi="Times New Roman"/>
              </w:rPr>
            </w:pPr>
            <w:r w:rsidRPr="007D1DDC">
              <w:rPr>
                <w:rFonts w:ascii="Times New Roman" w:hAnsi="Times New Roman"/>
              </w:rPr>
              <w:t>Наличие ответственных лиц по антитеррористической защищенности объекта (территории)</w:t>
            </w:r>
          </w:p>
        </w:tc>
        <w:tc>
          <w:tcPr>
            <w:tcW w:w="4643" w:type="dxa"/>
            <w:shd w:val="clear" w:color="auto" w:fill="auto"/>
          </w:tcPr>
          <w:p w:rsidR="00847CEE" w:rsidRPr="007D1DDC" w:rsidRDefault="00847CEE" w:rsidP="00847CEE">
            <w:pPr>
              <w:rPr>
                <w:rFonts w:ascii="Times New Roman" w:hAnsi="Times New Roman"/>
              </w:rPr>
            </w:pPr>
            <w:r w:rsidRPr="007D1DDC">
              <w:rPr>
                <w:rFonts w:ascii="Times New Roman" w:hAnsi="Times New Roman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67" w:type="dxa"/>
          </w:tcPr>
          <w:p w:rsidR="00847CEE" w:rsidRPr="0018773B" w:rsidRDefault="00847CEE" w:rsidP="00187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Русинова Ксения Алексеевна Приказ № 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437 от 13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</w:tcPr>
          <w:p w:rsidR="00847CEE" w:rsidRPr="00832FC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FCF">
              <w:rPr>
                <w:rFonts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обучения, инструктажей по антитеррористической укрепленности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количество обученных сотрудников;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количество инструктажей</w:t>
            </w:r>
          </w:p>
        </w:tc>
        <w:tc>
          <w:tcPr>
            <w:tcW w:w="5367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 27</w:t>
            </w:r>
          </w:p>
          <w:p w:rsidR="00847CEE" w:rsidRPr="007E7B5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 2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</w:tcPr>
          <w:p w:rsidR="00847CEE" w:rsidRPr="00B911D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1DF">
              <w:rPr>
                <w:rFonts w:ascii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818" w:type="dxa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 xml:space="preserve">Наличие планов эвакуации работников, обучающихся и иных лиц, находящихся на объекте (территории), в случае получения </w:t>
            </w:r>
            <w:r w:rsidRPr="00B911DF">
              <w:rPr>
                <w:rFonts w:ascii="Times New Roman" w:hAnsi="Times New Roman"/>
              </w:rPr>
              <w:lastRenderedPageBreak/>
              <w:t>информации об угрозе совершения или о совершении террористического акта</w:t>
            </w:r>
          </w:p>
        </w:tc>
        <w:tc>
          <w:tcPr>
            <w:tcW w:w="4643" w:type="dxa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lastRenderedPageBreak/>
              <w:t>наличие/отсутствие, указать реквизиты</w:t>
            </w:r>
          </w:p>
        </w:tc>
        <w:tc>
          <w:tcPr>
            <w:tcW w:w="5367" w:type="dxa"/>
          </w:tcPr>
          <w:p w:rsidR="00847CEE" w:rsidRPr="00B911D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1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имеются, утверждены директором МКДОУ АГО «Ачитский детский сад «Улыбка», сделанный в соответствии ГОСТ Р 12.2.2009 И.П. Иноземцев </w:t>
            </w:r>
            <w:r w:rsidRPr="00B911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В.И.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</w:tcPr>
          <w:p w:rsidR="00847CEE" w:rsidRPr="005C5761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57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4818" w:type="dxa"/>
            <w:shd w:val="clear" w:color="auto" w:fill="auto"/>
          </w:tcPr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Обеспечение пропускного и внутри объектового режимов</w:t>
            </w:r>
          </w:p>
        </w:tc>
        <w:tc>
          <w:tcPr>
            <w:tcW w:w="4643" w:type="dxa"/>
            <w:shd w:val="clear" w:color="auto" w:fill="auto"/>
          </w:tcPr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Наличие / отсутствие, указать реквизиты</w:t>
            </w:r>
          </w:p>
        </w:tc>
        <w:tc>
          <w:tcPr>
            <w:tcW w:w="5367" w:type="dxa"/>
          </w:tcPr>
          <w:p w:rsidR="00847CEE" w:rsidRPr="005C5761" w:rsidRDefault="00847CEE" w:rsidP="00187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Внутри объектовый режим и</w:t>
            </w:r>
            <w:r w:rsidRPr="005C5761">
              <w:rPr>
                <w:rFonts w:ascii="Times New Roman" w:hAnsi="Times New Roman"/>
                <w:sz w:val="24"/>
                <w:szCs w:val="24"/>
                <w:lang w:eastAsia="ru-RU"/>
              </w:rPr>
              <w:t>меется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5C57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договор на оказание охранных услуг </w:t>
            </w:r>
            <w:r w:rsidRPr="00BB6D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165-2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.01.202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213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г., ЧОП «Гранит – ВТ.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818" w:type="dxa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физической охраны</w:t>
            </w:r>
          </w:p>
        </w:tc>
        <w:tc>
          <w:tcPr>
            <w:tcW w:w="4643" w:type="dxa"/>
            <w:shd w:val="clear" w:color="auto" w:fill="auto"/>
          </w:tcPr>
          <w:p w:rsidR="00847CEE" w:rsidRPr="00FD177F" w:rsidRDefault="00847CEE" w:rsidP="00847CEE">
            <w:pPr>
              <w:rPr>
                <w:rFonts w:ascii="Times New Roman" w:hAnsi="Times New Roman"/>
              </w:rPr>
            </w:pPr>
            <w:r w:rsidRPr="00FD177F">
              <w:rPr>
                <w:rFonts w:ascii="Times New Roman" w:hAnsi="Times New Roman"/>
              </w:rPr>
              <w:t>1) предусмотрен в штатном расписании (вахтер, сторож);</w:t>
            </w:r>
          </w:p>
          <w:p w:rsidR="00847CEE" w:rsidRPr="00FD177F" w:rsidRDefault="00847CEE" w:rsidP="00847CEE">
            <w:pPr>
              <w:rPr>
                <w:rFonts w:ascii="Times New Roman" w:hAnsi="Times New Roman"/>
              </w:rPr>
            </w:pPr>
            <w:r w:rsidRPr="00FD177F">
              <w:rPr>
                <w:rFonts w:ascii="Times New Roman" w:hAnsi="Times New Roman"/>
              </w:rPr>
              <w:t>2) заключен договор с подразделение Управления Федеральной службы войск национальной гвардии Российской Федерации по Свердловской области (указать реквизиты);</w:t>
            </w:r>
          </w:p>
          <w:p w:rsidR="00847CEE" w:rsidRPr="00FD177F" w:rsidRDefault="00847CEE" w:rsidP="00847CEE">
            <w:pPr>
              <w:rPr>
                <w:rFonts w:ascii="Times New Roman" w:hAnsi="Times New Roman"/>
              </w:rPr>
            </w:pPr>
            <w:r w:rsidRPr="00FD177F">
              <w:rPr>
                <w:rFonts w:ascii="Times New Roman" w:hAnsi="Times New Roman"/>
              </w:rPr>
              <w:t>3) заключен договор с частным охранным предприятием (указать реквизиты).</w:t>
            </w:r>
          </w:p>
        </w:tc>
        <w:tc>
          <w:tcPr>
            <w:tcW w:w="5367" w:type="dxa"/>
            <w:vAlign w:val="center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1) нет</w:t>
            </w:r>
          </w:p>
          <w:p w:rsidR="00847CEE" w:rsidRPr="00F4707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847CEE" w:rsidRPr="0082728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F470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550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 договор на оказание охранных услуг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№ 12.1-2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550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года, частное охранное предприятие «ГРАНИТ – ВТ»</w:t>
            </w:r>
          </w:p>
          <w:p w:rsidR="00847CEE" w:rsidRPr="0082728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818" w:type="dxa"/>
            <w:shd w:val="clear" w:color="auto" w:fill="auto"/>
          </w:tcPr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Наличие кнопки тревожной сигнализации (далее – КТС), кнопки экстренного вызова (далее – КЭВ)</w:t>
            </w:r>
          </w:p>
        </w:tc>
        <w:tc>
          <w:tcPr>
            <w:tcW w:w="4643" w:type="dxa"/>
            <w:shd w:val="clear" w:color="auto" w:fill="auto"/>
          </w:tcPr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 xml:space="preserve">1) наличие и исправность; </w:t>
            </w:r>
          </w:p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213BE8">
              <w:rPr>
                <w:rFonts w:ascii="Times New Roman" w:hAnsi="Times New Roman"/>
                <w:color w:val="000000"/>
              </w:rPr>
              <w:t xml:space="preserve">2) </w:t>
            </w:r>
            <w:r w:rsidRPr="005C5761">
              <w:rPr>
                <w:rFonts w:ascii="Times New Roman" w:hAnsi="Times New Roman"/>
              </w:rPr>
              <w:t xml:space="preserve">вывод КТС в подразделения войск национальной гвардии Российской Федерации или в систему обеспечения вызова экстренных оперативных служб по единому номеру «112»; </w:t>
            </w:r>
          </w:p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 xml:space="preserve">3) договор на обслуживание (указать реквизиты); </w:t>
            </w:r>
          </w:p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4) КТС (КЭВ) отсутствует (причина, принимаемые меры);</w:t>
            </w:r>
          </w:p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5) КТС (КЭВ) не обслуживается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имеется, исправна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нет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№ 165-2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.01.202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4) нет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5) нет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818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 xml:space="preserve">Оборудование объектов (территорий) системами оповещения и управления </w:t>
            </w:r>
            <w:r w:rsidRPr="00485E53">
              <w:rPr>
                <w:rFonts w:ascii="Times New Roman" w:hAnsi="Times New Roman"/>
              </w:rPr>
              <w:lastRenderedPageBreak/>
              <w:t>эвакуацией либо автономными системами (средствами) экстренного оповещения о возникновении чрезвычайной ситуации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lastRenderedPageBreak/>
              <w:t>1) наличие и исправность;</w:t>
            </w:r>
          </w:p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 xml:space="preserve">2) договор на обслуживание (указать </w:t>
            </w:r>
            <w:r w:rsidRPr="00213BE8">
              <w:rPr>
                <w:rFonts w:ascii="Times New Roman" w:hAnsi="Times New Roman"/>
                <w:color w:val="000000"/>
              </w:rPr>
              <w:lastRenderedPageBreak/>
              <w:t>реквизиты);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3) отсутствует (причина, принимаемые меры);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4) не обслуживается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 отсутствует</w:t>
            </w:r>
          </w:p>
          <w:p w:rsidR="00847CEE" w:rsidRPr="00820BC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отсутствует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отсутствует, в связи с отсутствием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финансирования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57.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Система охранной сигнализации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1) наличие и исправность;</w:t>
            </w:r>
          </w:p>
          <w:p w:rsidR="00847CEE" w:rsidRPr="0089588C" w:rsidRDefault="00847CEE" w:rsidP="00847CEE">
            <w:pPr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2) договор на обслуживание (указать реквизиты);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3) отсутствует (причина, принимаемые меры);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4) не обслуживается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9D45D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отсутствует;</w:t>
            </w:r>
          </w:p>
          <w:p w:rsidR="00847CEE" w:rsidRPr="009D45D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2) отсутствует;</w:t>
            </w:r>
          </w:p>
          <w:p w:rsidR="00847CEE" w:rsidRPr="009D45D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3) нет;</w:t>
            </w:r>
          </w:p>
          <w:p w:rsidR="00847CEE" w:rsidRPr="00165B2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4) нет</w:t>
            </w:r>
            <w:r w:rsidRPr="00165B2D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7C444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4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818" w:type="dxa"/>
            <w:shd w:val="clear" w:color="auto" w:fill="auto"/>
          </w:tcPr>
          <w:p w:rsidR="00847CEE" w:rsidRPr="007C4446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>Система видеонаблюдения</w:t>
            </w:r>
          </w:p>
        </w:tc>
        <w:tc>
          <w:tcPr>
            <w:tcW w:w="4643" w:type="dxa"/>
            <w:shd w:val="clear" w:color="auto" w:fill="auto"/>
          </w:tcPr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>1) наличие (установка по периметру, внутри здания организации);</w:t>
            </w:r>
          </w:p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 xml:space="preserve">2) количество камер (в том числе: внутри здания образовательной организации, </w:t>
            </w:r>
            <w:r w:rsidRPr="007C4446">
              <w:rPr>
                <w:rFonts w:ascii="Times New Roman" w:hAnsi="Times New Roman"/>
                <w:color w:val="000000"/>
              </w:rPr>
              <w:br/>
              <w:t>по периметру);</w:t>
            </w:r>
          </w:p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 xml:space="preserve">3) вывод изображения;  </w:t>
            </w:r>
          </w:p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>4) договор на обслуживание (указать реквизиты)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) имеется, по периметру и внутри здания;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общее количество 11, 8 камер на улице, три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внутри здания;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Изображение выведено на монитор компьютера установлено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методическом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кабинет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е;</w:t>
            </w:r>
          </w:p>
          <w:p w:rsidR="00847CEE" w:rsidRPr="00F4707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470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Договор </w:t>
            </w:r>
            <w:r w:rsidRPr="00AD1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418 от 1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.01.202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D1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г.,</w:t>
            </w:r>
            <w:r w:rsidRPr="00F470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ИП. Иноземцев В.И.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18" w:type="dxa"/>
            <w:shd w:val="clear" w:color="auto" w:fill="auto"/>
          </w:tcPr>
          <w:p w:rsidR="00847CEE" w:rsidRPr="00485E53" w:rsidRDefault="00847CEE" w:rsidP="00847CEE">
            <w:pPr>
              <w:jc w:val="both"/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 xml:space="preserve">Оборудование на 1-м этаже помещения для охраны с установкой в нем систем видеонаблюдения, охранной сигнализации и средств передачи тревожных сообщений в подразделения войск национальной гвардии </w:t>
            </w:r>
            <w:r w:rsidRPr="00485E53">
              <w:rPr>
                <w:rFonts w:ascii="Times New Roman" w:hAnsi="Times New Roman"/>
              </w:rPr>
              <w:lastRenderedPageBreak/>
              <w:t>Российской Федерации (подразделения вневедомственной охраны войск национальной гвардии Российской Федерации)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lastRenderedPageBreak/>
              <w:t>1) наличие;</w:t>
            </w:r>
          </w:p>
          <w:p w:rsidR="00847CEE" w:rsidRPr="00485E5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имеется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-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основных входов в здания, входящие в состав объектов (территорий), контрольно – пропускными пунктами (постами охраны)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435777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435777">
              <w:rPr>
                <w:rFonts w:ascii="Times New Roman" w:hAnsi="Times New Roman"/>
              </w:rPr>
              <w:t>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435777">
              <w:rPr>
                <w:rFonts w:ascii="Times New Roman" w:hAnsi="Times New Roman"/>
              </w:rPr>
              <w:t>1) нет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объектов (территории) стационарными или ручными металлоискателями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435777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435777">
              <w:rPr>
                <w:rFonts w:ascii="Times New Roman" w:hAnsi="Times New Roman"/>
              </w:rPr>
              <w:t>отсутствует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435777">
              <w:rPr>
                <w:rFonts w:ascii="Times New Roman" w:hAnsi="Times New Roman"/>
              </w:rPr>
              <w:t>2) -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Pr="00485E53" w:rsidRDefault="00847CEE" w:rsidP="00847CEE">
            <w:pPr>
              <w:jc w:val="center"/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62.</w:t>
            </w:r>
          </w:p>
        </w:tc>
        <w:tc>
          <w:tcPr>
            <w:tcW w:w="4818" w:type="dxa"/>
            <w:shd w:val="clear" w:color="auto" w:fill="auto"/>
          </w:tcPr>
          <w:p w:rsidR="00847CEE" w:rsidRPr="00485E53" w:rsidRDefault="00847CEE" w:rsidP="00847CEE">
            <w:pPr>
              <w:jc w:val="both"/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Оборудование  объектов (территории) системой контроля и управления доступом;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1) наличие и исправность;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2) договор на обслуживание (указать реквизиты);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3) отсутствует (причина, принимаемые меры);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4) не обслуживается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Отсутствует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въездов на объектов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нет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контрольно – пропускных пунктов при входе (въезде) на прилегающую территорию объекта (территории)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нет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отсутствие финансовых средств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въездов на объектов (территорию) средствами снижения скорости и (или) противотаранными устройствами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1) при наличии </w:t>
            </w:r>
            <w:r>
              <w:rPr>
                <w:rFonts w:ascii="Times New Roman" w:hAnsi="Times New Roman"/>
                <w:lang w:val="en-US"/>
              </w:rPr>
              <w:t>IV</w:t>
            </w:r>
            <w:r w:rsidRPr="001E4A7E">
              <w:rPr>
                <w:rFonts w:ascii="Times New Roman" w:hAnsi="Times New Roman"/>
              </w:rPr>
              <w:t xml:space="preserve"> категории опа</w:t>
            </w:r>
            <w:r>
              <w:rPr>
                <w:rFonts w:ascii="Times New Roman" w:hAnsi="Times New Roman"/>
              </w:rPr>
              <w:t xml:space="preserve">сности объекта, </w:t>
            </w:r>
            <w:r w:rsidRPr="001E4A7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снащение въездов на объектов (территорию) средствами снижения скорости и (или) </w:t>
            </w:r>
            <w:r>
              <w:rPr>
                <w:rFonts w:ascii="Times New Roman" w:hAnsi="Times New Roman"/>
              </w:rPr>
              <w:lastRenderedPageBreak/>
              <w:t>противотаранными устройствами, не предусмотренно.</w:t>
            </w:r>
          </w:p>
          <w:p w:rsidR="00847CEE" w:rsidRPr="001E4A7E" w:rsidRDefault="00847CEE" w:rsidP="00847CE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2) -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Ограждение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1) наличие ограждения;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2) состояние ограждения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хорошо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shd w:val="clear" w:color="auto" w:fill="auto"/>
          </w:tcPr>
          <w:p w:rsidR="00847CEE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Оснащение объектов (территорий) системой наружного освещения 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исправность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исправно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4828" w:type="dxa"/>
            <w:gridSpan w:val="3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 7. </w:t>
            </w:r>
            <w:r w:rsidRPr="00D532C3">
              <w:rPr>
                <w:rFonts w:ascii="Times New Roman" w:hAnsi="Times New Roman"/>
                <w:b/>
              </w:rPr>
              <w:t>Информационная безопасность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Проведение ревизии библиотечного фонда на выявление литературы, содержащей материалы экстремистской направленности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проверок (у</w:t>
            </w:r>
            <w:r w:rsidRPr="00D532C3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азать реквизиты документа)</w:t>
            </w:r>
          </w:p>
        </w:tc>
        <w:tc>
          <w:tcPr>
            <w:tcW w:w="5367" w:type="dxa"/>
            <w:shd w:val="clear" w:color="auto" w:fill="auto"/>
          </w:tcPr>
          <w:p w:rsidR="00847CEE" w:rsidRPr="00E96DAF" w:rsidRDefault="00847CEE" w:rsidP="00847CEE">
            <w:pPr>
              <w:rPr>
                <w:rFonts w:ascii="Times New Roman" w:hAnsi="Times New Roman"/>
              </w:rPr>
            </w:pPr>
            <w:r w:rsidRPr="00E96DAF">
              <w:rPr>
                <w:rFonts w:ascii="Times New Roman" w:hAnsi="Times New Roman"/>
              </w:rPr>
              <w:t>Акт № 4 от 0</w:t>
            </w:r>
            <w:r>
              <w:rPr>
                <w:rFonts w:ascii="Times New Roman" w:hAnsi="Times New Roman"/>
              </w:rPr>
              <w:t>3</w:t>
            </w:r>
            <w:r w:rsidRPr="00E96DAF">
              <w:rPr>
                <w:rFonts w:ascii="Times New Roman" w:hAnsi="Times New Roman"/>
              </w:rPr>
              <w:t>.06.202</w:t>
            </w:r>
            <w:r>
              <w:rPr>
                <w:rFonts w:ascii="Times New Roman" w:hAnsi="Times New Roman"/>
              </w:rPr>
              <w:t>4</w:t>
            </w:r>
            <w:r w:rsidRPr="00E96DAF">
              <w:rPr>
                <w:rFonts w:ascii="Times New Roman" w:hAnsi="Times New Roman"/>
              </w:rPr>
              <w:t xml:space="preserve"> год.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Наличие в образовательной организации </w:t>
            </w:r>
            <w:r>
              <w:rPr>
                <w:rFonts w:ascii="Times New Roman" w:hAnsi="Times New Roman"/>
              </w:rPr>
              <w:t>доступа к информационно- телекоммуникационной сети «Интернет» (далее – сеть Интернет)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</w:tcPr>
          <w:p w:rsidR="00847CEE" w:rsidRPr="00435777" w:rsidRDefault="00847CEE" w:rsidP="00847CEE">
            <w:pPr>
              <w:rPr>
                <w:rFonts w:ascii="Times New Roman" w:hAnsi="Times New Roman"/>
              </w:rPr>
            </w:pPr>
            <w:r w:rsidRPr="00435777">
              <w:rPr>
                <w:rFonts w:ascii="Times New Roman" w:hAnsi="Times New Roman"/>
              </w:rPr>
              <w:t>имеется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4818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Количество компьютеров, подключенных к сети Интернет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количество</w:t>
            </w:r>
          </w:p>
        </w:tc>
        <w:tc>
          <w:tcPr>
            <w:tcW w:w="5367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 в кабинете заведующей, доступа детей к интернету нет!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договорных обязательств с провайдером на предоставление контент-фильтрации для трафика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 (указать реквизиты)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Установка контент-фильтра на компьютерах, имеющих доступ к сети Интернет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1) название и тип контент-фильтра</w:t>
            </w:r>
            <w:r>
              <w:rPr>
                <w:rFonts w:ascii="Times New Roman" w:hAnsi="Times New Roman"/>
              </w:rPr>
              <w:t>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2) все ли компьютеры, подключенные к сети Интернет, имеют контент-фильтр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74.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Проверка исправности контентной фильтрации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проверок (у</w:t>
            </w:r>
            <w:r w:rsidRPr="00D532C3">
              <w:rPr>
                <w:rFonts w:ascii="Times New Roman" w:hAnsi="Times New Roman"/>
              </w:rPr>
              <w:t xml:space="preserve">казать </w:t>
            </w:r>
            <w:r>
              <w:rPr>
                <w:rFonts w:ascii="Times New Roman" w:hAnsi="Times New Roman"/>
              </w:rPr>
              <w:t>реквизиты документа)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Назначение ответственных лиц по информационной безопасности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76.</w:t>
            </w:r>
          </w:p>
        </w:tc>
        <w:tc>
          <w:tcPr>
            <w:tcW w:w="14828" w:type="dxa"/>
            <w:gridSpan w:val="3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8. </w:t>
            </w:r>
            <w:r w:rsidRPr="00D532C3">
              <w:rPr>
                <w:rFonts w:ascii="Times New Roman" w:hAnsi="Times New Roman"/>
                <w:b/>
              </w:rPr>
              <w:t>Безопасность дорожного движения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Безопасность школьных перевозок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1) </w:t>
            </w:r>
            <w:r>
              <w:rPr>
                <w:rFonts w:ascii="Times New Roman" w:hAnsi="Times New Roman"/>
              </w:rPr>
              <w:t>наличие приказа руководителя образовательной организации о назначении ответственного за обеспечение безопасного дорожного движения (указать реквизиты);</w:t>
            </w:r>
          </w:p>
          <w:p w:rsidR="00847CE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наличие лицензии по перевозкам пассажиров и иных лиц автобусами (указать реквизиты);</w:t>
            </w:r>
          </w:p>
          <w:p w:rsidR="00847CE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наличие договора на оказание тематических услуг (ГЛОНАСС) (указать реквизиты);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 w:rsidRPr="00D532C3">
              <w:rPr>
                <w:rFonts w:ascii="Times New Roman" w:hAnsi="Times New Roman"/>
              </w:rPr>
              <w:t>численность обучающихся, подвозимых в образовательную организацию;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532C3">
              <w:rPr>
                <w:rFonts w:ascii="Times New Roman" w:hAnsi="Times New Roman"/>
              </w:rPr>
              <w:t>) согласование маршрута движения автобуса с Государственной инспекцией безопасности дорожного движения;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532C3">
              <w:rPr>
                <w:rFonts w:ascii="Times New Roman" w:hAnsi="Times New Roman"/>
              </w:rPr>
              <w:t>) организация предрейсового и послерейсового осмотров (технического и медицинского) (ке</w:t>
            </w:r>
            <w:r>
              <w:rPr>
                <w:rFonts w:ascii="Times New Roman" w:hAnsi="Times New Roman"/>
              </w:rPr>
              <w:t>м проводится, указать реквизиты</w:t>
            </w:r>
            <w:r w:rsidRPr="00D532C3">
              <w:rPr>
                <w:rFonts w:ascii="Times New Roman" w:hAnsi="Times New Roman"/>
              </w:rPr>
              <w:t>);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532C3">
              <w:rPr>
                <w:rFonts w:ascii="Times New Roman" w:hAnsi="Times New Roman"/>
              </w:rPr>
              <w:t>) дата последнег</w:t>
            </w:r>
            <w:r>
              <w:rPr>
                <w:rFonts w:ascii="Times New Roman" w:hAnsi="Times New Roman"/>
              </w:rPr>
              <w:t>о техосмотра (указать реквизиты документа</w:t>
            </w:r>
            <w:r w:rsidRPr="00D532C3">
              <w:rPr>
                <w:rFonts w:ascii="Times New Roman" w:hAnsi="Times New Roman"/>
              </w:rPr>
              <w:t>);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532C3">
              <w:rPr>
                <w:rFonts w:ascii="Times New Roman" w:hAnsi="Times New Roman"/>
              </w:rPr>
              <w:t>) укомплектованность водителями;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Pr="00D532C3">
              <w:rPr>
                <w:rFonts w:ascii="Times New Roman" w:hAnsi="Times New Roman"/>
              </w:rPr>
              <w:t>) стаж работы водителя, обучение</w:t>
            </w:r>
          </w:p>
        </w:tc>
        <w:tc>
          <w:tcPr>
            <w:tcW w:w="5367" w:type="dxa"/>
            <w:shd w:val="clear" w:color="auto" w:fill="auto"/>
          </w:tcPr>
          <w:p w:rsidR="00847CEE" w:rsidRPr="00345FFA" w:rsidRDefault="00847CEE" w:rsidP="00847CE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 xml:space="preserve">1) имеется ответственный за профилактику дорожного движения: Митюхляева Т. С.; утверждён приказом Директора Ачитский детский сад «Улыбка», </w:t>
            </w:r>
            <w:r w:rsidR="0038652B" w:rsidRPr="0038652B">
              <w:rPr>
                <w:rFonts w:ascii="Times New Roman" w:hAnsi="Times New Roman"/>
              </w:rPr>
              <w:t>№ 373</w:t>
            </w:r>
            <w:r w:rsidRPr="0038652B">
              <w:rPr>
                <w:rFonts w:ascii="Times New Roman" w:hAnsi="Times New Roman"/>
              </w:rPr>
              <w:t xml:space="preserve"> от </w:t>
            </w:r>
            <w:r w:rsidR="0038652B" w:rsidRPr="0038652B">
              <w:rPr>
                <w:rFonts w:ascii="Times New Roman" w:hAnsi="Times New Roman"/>
              </w:rPr>
              <w:t>13</w:t>
            </w:r>
            <w:r w:rsidRPr="0038652B">
              <w:rPr>
                <w:rFonts w:ascii="Times New Roman" w:hAnsi="Times New Roman"/>
              </w:rPr>
              <w:t>.0</w:t>
            </w:r>
            <w:r w:rsidR="0038652B" w:rsidRPr="0038652B">
              <w:rPr>
                <w:rFonts w:ascii="Times New Roman" w:hAnsi="Times New Roman"/>
              </w:rPr>
              <w:t>5.2024</w:t>
            </w:r>
            <w:r w:rsidRPr="0038652B">
              <w:rPr>
                <w:rFonts w:ascii="Times New Roman" w:hAnsi="Times New Roman"/>
              </w:rPr>
              <w:t>г.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Перевозки не осуществляются 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78.</w:t>
            </w:r>
          </w:p>
        </w:tc>
        <w:tc>
          <w:tcPr>
            <w:tcW w:w="4818" w:type="dxa"/>
            <w:shd w:val="clear" w:color="auto" w:fill="auto"/>
          </w:tcPr>
          <w:p w:rsidR="00847CEE" w:rsidRPr="0089588C" w:rsidRDefault="00847CEE" w:rsidP="00847CEE">
            <w:pPr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Паспорт дорожной безопасности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1) наличие (в том числе визуализированного паспорта);</w:t>
            </w:r>
          </w:p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2) паспорт утвержден (дата);</w:t>
            </w:r>
          </w:p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3) паспорт согласован в территориальном отделе Управления Государственной инспекции безопасности дорожного движения Главного управления Министерства внутренних дел Российской Федерации по Свердловской области (дата);</w:t>
            </w:r>
          </w:p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4) паспорт согласован в администрации муниципального образования, расположенного на территории Свердловской области (дата)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в разработке, на подписании</w:t>
            </w:r>
          </w:p>
          <w:p w:rsidR="00847CEE" w:rsidRPr="00670946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</w:p>
          <w:p w:rsidR="00847CEE" w:rsidRPr="00670946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</w:t>
            </w:r>
          </w:p>
          <w:p w:rsidR="00847CEE" w:rsidRPr="00670946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</w:p>
          <w:p w:rsidR="00847CEE" w:rsidRPr="00085E39" w:rsidRDefault="00847CEE" w:rsidP="00847CEE">
            <w:pPr>
              <w:rPr>
                <w:rFonts w:ascii="Times New Roman" w:hAnsi="Times New Roman"/>
                <w:color w:val="FF0000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79.</w:t>
            </w:r>
          </w:p>
        </w:tc>
        <w:tc>
          <w:tcPr>
            <w:tcW w:w="4818" w:type="dxa"/>
            <w:shd w:val="clear" w:color="auto" w:fill="auto"/>
          </w:tcPr>
          <w:p w:rsidR="00847CEE" w:rsidRPr="002D3D4E" w:rsidRDefault="00847CEE" w:rsidP="00847CEE">
            <w:pPr>
              <w:rPr>
                <w:rFonts w:ascii="Times New Roman" w:hAnsi="Times New Roman"/>
              </w:rPr>
            </w:pPr>
            <w:r w:rsidRPr="002D3D4E">
              <w:rPr>
                <w:rFonts w:ascii="Times New Roman" w:hAnsi="Times New Roman"/>
                <w:spacing w:val="-6"/>
              </w:rPr>
              <w:t>Наличие площадки по обучению детей правилам дорожного движения (уличная, внутри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 w:rsidRPr="002D3D4E">
              <w:rPr>
                <w:rFonts w:ascii="Times New Roman" w:hAnsi="Times New Roman"/>
                <w:spacing w:val="-6"/>
              </w:rPr>
              <w:t>школьная), наличие учебно-тренировочного перекрестка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отсутствует 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класса «Светофор»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отсутствует 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уголков безопасности дорожного движения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имеется 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Состояние</w:t>
            </w:r>
            <w:r w:rsidRPr="00D532C3">
              <w:rPr>
                <w:rFonts w:ascii="Times New Roman" w:hAnsi="Times New Roman"/>
              </w:rPr>
              <w:t xml:space="preserve"> улично-дорожной сети, прилегающей к образовательной организации</w:t>
            </w:r>
            <w:r>
              <w:rPr>
                <w:rFonts w:ascii="Times New Roman" w:hAnsi="Times New Roman"/>
              </w:rPr>
              <w:t xml:space="preserve">, приведение в соответствие требованиям Национального стандарта Российской Федерации </w:t>
            </w:r>
          </w:p>
        </w:tc>
        <w:tc>
          <w:tcPr>
            <w:tcW w:w="4643" w:type="dxa"/>
            <w:shd w:val="clear" w:color="auto" w:fill="auto"/>
          </w:tcPr>
          <w:p w:rsidR="00847CEE" w:rsidRPr="005C6244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Pr="005C6244">
              <w:rPr>
                <w:rFonts w:ascii="Times New Roman" w:hAnsi="Times New Roman"/>
              </w:rPr>
              <w:t xml:space="preserve">наличие и целостность ограждения территории </w:t>
            </w:r>
            <w:r w:rsidRPr="007F7145">
              <w:rPr>
                <w:rFonts w:ascii="Times New Roman" w:hAnsi="Times New Roman"/>
              </w:rPr>
              <w:t xml:space="preserve">образовательной </w:t>
            </w:r>
            <w:r>
              <w:rPr>
                <w:rFonts w:ascii="Times New Roman" w:hAnsi="Times New Roman"/>
              </w:rPr>
              <w:t>организации</w:t>
            </w:r>
            <w:r w:rsidRPr="005C6244">
              <w:rPr>
                <w:rFonts w:ascii="Times New Roman" w:hAnsi="Times New Roman"/>
              </w:rPr>
              <w:t>, исключающего выход на проезжую часть в месте, не обустроенном для ее перехода;</w:t>
            </w:r>
          </w:p>
          <w:p w:rsidR="00847CEE" w:rsidRPr="009B16A9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9B16A9">
              <w:rPr>
                <w:rFonts w:ascii="Times New Roman" w:hAnsi="Times New Roman"/>
              </w:rPr>
              <w:t xml:space="preserve">количество пешеходных переходов, расположенных на маршрутах движения детей в </w:t>
            </w:r>
            <w:r>
              <w:rPr>
                <w:rFonts w:ascii="Times New Roman" w:hAnsi="Times New Roman"/>
              </w:rPr>
              <w:t>соответствии с</w:t>
            </w:r>
            <w:r w:rsidRPr="009B16A9">
              <w:rPr>
                <w:rFonts w:ascii="Times New Roman" w:hAnsi="Times New Roman"/>
              </w:rPr>
              <w:t xml:space="preserve"> ГОСТ</w:t>
            </w:r>
            <w:r>
              <w:rPr>
                <w:rFonts w:ascii="Times New Roman" w:hAnsi="Times New Roman"/>
              </w:rPr>
              <w:t>ом;</w:t>
            </w:r>
          </w:p>
          <w:p w:rsidR="00847CEE" w:rsidRPr="00472E1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Pr="00472E1E">
              <w:rPr>
                <w:rFonts w:ascii="Times New Roman" w:hAnsi="Times New Roman"/>
              </w:rPr>
              <w:t>наличие и состояние тротуаров на маршрутах движения детей, исключающих их движение по проезжей части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1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удовлетворительное 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83.</w:t>
            </w:r>
          </w:p>
        </w:tc>
        <w:tc>
          <w:tcPr>
            <w:tcW w:w="14828" w:type="dxa"/>
            <w:gridSpan w:val="3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9. </w:t>
            </w:r>
            <w:r w:rsidRPr="00D532C3">
              <w:rPr>
                <w:rFonts w:ascii="Times New Roman" w:hAnsi="Times New Roman"/>
                <w:b/>
              </w:rPr>
              <w:t>Охрана труда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Приказ о назначении ответственного лица за охрану труда в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реквизиты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E96DAF" w:rsidRDefault="00847CEE" w:rsidP="0038652B">
            <w:pPr>
              <w:rPr>
                <w:rFonts w:ascii="Times New Roman" w:hAnsi="Times New Roman"/>
              </w:rPr>
            </w:pPr>
            <w:r w:rsidRPr="00E96DAF">
              <w:rPr>
                <w:rFonts w:ascii="Times New Roman" w:hAnsi="Times New Roman"/>
              </w:rPr>
              <w:t xml:space="preserve">Приказ </w:t>
            </w:r>
            <w:r w:rsidR="0038652B" w:rsidRPr="0038652B">
              <w:rPr>
                <w:rFonts w:ascii="Times New Roman" w:hAnsi="Times New Roman"/>
              </w:rPr>
              <w:t>№ 351</w:t>
            </w:r>
            <w:r w:rsidRPr="0038652B">
              <w:rPr>
                <w:rFonts w:ascii="Times New Roman" w:hAnsi="Times New Roman"/>
              </w:rPr>
              <w:t xml:space="preserve"> от 2</w:t>
            </w:r>
            <w:r w:rsidR="0038652B" w:rsidRPr="0038652B">
              <w:rPr>
                <w:rFonts w:ascii="Times New Roman" w:hAnsi="Times New Roman"/>
              </w:rPr>
              <w:t>7</w:t>
            </w:r>
            <w:r w:rsidRPr="0038652B">
              <w:rPr>
                <w:rFonts w:ascii="Times New Roman" w:hAnsi="Times New Roman"/>
              </w:rPr>
              <w:t>.04.202</w:t>
            </w:r>
            <w:r w:rsidR="0038652B" w:rsidRPr="0038652B">
              <w:rPr>
                <w:rFonts w:ascii="Times New Roman" w:hAnsi="Times New Roman"/>
              </w:rPr>
              <w:t>4</w:t>
            </w:r>
            <w:r w:rsidRPr="0038652B">
              <w:rPr>
                <w:rFonts w:ascii="Times New Roman" w:hAnsi="Times New Roman"/>
              </w:rPr>
              <w:t xml:space="preserve"> г.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5C5761" w:rsidRDefault="00847CEE" w:rsidP="00847CEE">
            <w:pPr>
              <w:jc w:val="center"/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85.</w:t>
            </w:r>
          </w:p>
        </w:tc>
        <w:tc>
          <w:tcPr>
            <w:tcW w:w="4818" w:type="dxa"/>
            <w:shd w:val="clear" w:color="auto" w:fill="auto"/>
          </w:tcPr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Наличие коллективного договора</w:t>
            </w:r>
          </w:p>
        </w:tc>
        <w:tc>
          <w:tcPr>
            <w:tcW w:w="4643" w:type="dxa"/>
            <w:shd w:val="clear" w:color="auto" w:fill="auto"/>
          </w:tcPr>
          <w:p w:rsidR="00847CEE" w:rsidRPr="005C5761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указать реквизиты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E96DAF" w:rsidRDefault="00847CEE" w:rsidP="00847CEE">
            <w:pPr>
              <w:rPr>
                <w:rFonts w:ascii="Times New Roman" w:hAnsi="Times New Roman"/>
              </w:rPr>
            </w:pPr>
            <w:r w:rsidRPr="00E96DAF">
              <w:rPr>
                <w:rFonts w:ascii="Times New Roman" w:hAnsi="Times New Roman"/>
              </w:rPr>
              <w:t>Коллективный договор (2022-2025 г.) зарегистрирован ГКУ службы занятости населения СО (КЦЗ)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специалистов, обученных по             40-</w:t>
            </w:r>
            <w:r w:rsidRPr="00D532C3">
              <w:rPr>
                <w:rFonts w:ascii="Times New Roman" w:hAnsi="Times New Roman"/>
              </w:rPr>
              <w:lastRenderedPageBreak/>
              <w:t>часовой программе по охране</w:t>
            </w:r>
            <w:r>
              <w:rPr>
                <w:rFonts w:ascii="Times New Roman" w:hAnsi="Times New Roman"/>
              </w:rPr>
              <w:t xml:space="preserve">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1) </w:t>
            </w:r>
            <w:r w:rsidRPr="00D532C3">
              <w:rPr>
                <w:rFonts w:ascii="Times New Roman" w:hAnsi="Times New Roman"/>
              </w:rPr>
              <w:t xml:space="preserve">обучение руководителя/заместителя руководителя (наличие документа, указать </w:t>
            </w:r>
            <w:r w:rsidRPr="00D532C3">
              <w:rPr>
                <w:rFonts w:ascii="Times New Roman" w:hAnsi="Times New Roman"/>
              </w:rPr>
              <w:lastRenderedPageBreak/>
              <w:t>реквизиты);</w:t>
            </w:r>
          </w:p>
          <w:p w:rsidR="00847CEE" w:rsidRPr="00D532C3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D532C3">
              <w:rPr>
                <w:rFonts w:ascii="Times New Roman" w:hAnsi="Times New Roman"/>
              </w:rPr>
              <w:t>обучение уполномоченных и членов комиссии по охране труда (наличие документа, указать реквизиты)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085E3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Русинова Ксения Алексеевна – удостоверение № 22-1638, от 11.02.2022г. №104</w:t>
            </w:r>
          </w:p>
          <w:p w:rsidR="00847CEE" w:rsidRPr="003E21F1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21F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2)нет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87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плана работы по охране труда и профилактике детского травматизма в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21303" w:rsidRDefault="00847CEE" w:rsidP="00847CEE">
            <w:pPr>
              <w:rPr>
                <w:rFonts w:ascii="Times New Roman" w:hAnsi="Times New Roman"/>
              </w:rPr>
            </w:pPr>
            <w:r w:rsidRPr="00A21303">
              <w:rPr>
                <w:rFonts w:ascii="Times New Roman" w:hAnsi="Times New Roman"/>
              </w:rPr>
              <w:t xml:space="preserve">имеется 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B911DF" w:rsidRDefault="00847CEE" w:rsidP="00847CEE">
            <w:pPr>
              <w:jc w:val="center"/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88.</w:t>
            </w:r>
          </w:p>
        </w:tc>
        <w:tc>
          <w:tcPr>
            <w:tcW w:w="4818" w:type="dxa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Наличие инструкций по охране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указать реквизиты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</w:t>
            </w:r>
            <w:r w:rsidRPr="00B911DF">
              <w:rPr>
                <w:rFonts w:ascii="Times New Roman" w:hAnsi="Times New Roman"/>
              </w:rPr>
              <w:t xml:space="preserve"> Утверждены директором МКДОУ АГО «Ачитский детский сад «Улыбка» 2</w:t>
            </w:r>
            <w:r>
              <w:rPr>
                <w:rFonts w:ascii="Times New Roman" w:hAnsi="Times New Roman"/>
              </w:rPr>
              <w:t>8</w:t>
            </w:r>
            <w:r w:rsidRPr="00B911D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 w:rsidRPr="00B911DF">
              <w:rPr>
                <w:rFonts w:ascii="Times New Roman" w:hAnsi="Times New Roman"/>
              </w:rPr>
              <w:t>2.20</w:t>
            </w:r>
            <w:r>
              <w:rPr>
                <w:rFonts w:ascii="Times New Roman" w:hAnsi="Times New Roman"/>
              </w:rPr>
              <w:t>22</w:t>
            </w:r>
            <w:r w:rsidRPr="00B911DF">
              <w:rPr>
                <w:rFonts w:ascii="Times New Roman" w:hAnsi="Times New Roman"/>
              </w:rPr>
              <w:t xml:space="preserve"> г.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журналов по проведению инструктажей по охране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Организация и проведение инструктажей по вопросам охраны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D532C3">
              <w:rPr>
                <w:rFonts w:ascii="Times New Roman" w:hAnsi="Times New Roman"/>
              </w:rPr>
              <w:t>казать периодичность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имеется, периодичность два раза в год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Состояние аттестации рабочих мест (специальная оценка условий труда) на начало учебного года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D532C3">
              <w:rPr>
                <w:rFonts w:ascii="Times New Roman" w:hAnsi="Times New Roman"/>
              </w:rPr>
              <w:t>количество рабочих мест, всего;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D532C3">
              <w:rPr>
                <w:rFonts w:ascii="Times New Roman" w:hAnsi="Times New Roman"/>
              </w:rPr>
              <w:t>количество аттестованных рабочих мест;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</w:t>
            </w:r>
            <w:r w:rsidRPr="00D532C3">
              <w:rPr>
                <w:rFonts w:ascii="Times New Roman" w:hAnsi="Times New Roman"/>
              </w:rPr>
              <w:t xml:space="preserve">количество неаттестованных рабочих мест, </w:t>
            </w:r>
          </w:p>
          <w:p w:rsidR="00847CEE" w:rsidRPr="00D532C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Pr="00D532C3">
              <w:rPr>
                <w:rFonts w:ascii="Times New Roman" w:hAnsi="Times New Roman"/>
              </w:rPr>
              <w:t>планируемые сроки аттестации</w:t>
            </w:r>
          </w:p>
        </w:tc>
        <w:tc>
          <w:tcPr>
            <w:tcW w:w="5367" w:type="dxa"/>
            <w:shd w:val="clear" w:color="auto" w:fill="auto"/>
          </w:tcPr>
          <w:p w:rsidR="00847CEE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847CEE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847CEE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847CEE" w:rsidRPr="00D532C3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7CEE" w:rsidRPr="00D532C3" w:rsidTr="00847CEE">
        <w:trPr>
          <w:trHeight w:val="313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92.</w:t>
            </w:r>
          </w:p>
        </w:tc>
        <w:tc>
          <w:tcPr>
            <w:tcW w:w="14828" w:type="dxa"/>
            <w:gridSpan w:val="3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Раздул 10. </w:t>
            </w:r>
            <w:r w:rsidRPr="00D532C3">
              <w:rPr>
                <w:rFonts w:ascii="Times New Roman" w:hAnsi="Times New Roman"/>
                <w:b/>
              </w:rPr>
              <w:t>Ремонтные работы</w:t>
            </w:r>
          </w:p>
        </w:tc>
      </w:tr>
      <w:tr w:rsidR="00847CEE" w:rsidRPr="00D532C3" w:rsidTr="00847CEE">
        <w:trPr>
          <w:trHeight w:val="251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Проведение капитального ремонта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532C3">
              <w:rPr>
                <w:rFonts w:ascii="Times New Roman" w:hAnsi="Times New Roman"/>
              </w:rPr>
              <w:t>иды работ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34C47" w:rsidRDefault="00847CEE" w:rsidP="00847CEE">
            <w:pPr>
              <w:rPr>
                <w:rFonts w:ascii="Times New Roman" w:hAnsi="Times New Roman"/>
              </w:rPr>
            </w:pPr>
            <w:r w:rsidRPr="00A34C47">
              <w:rPr>
                <w:rFonts w:ascii="Times New Roman" w:hAnsi="Times New Roman"/>
              </w:rPr>
              <w:t>нет</w:t>
            </w:r>
          </w:p>
        </w:tc>
      </w:tr>
      <w:tr w:rsidR="00847CEE" w:rsidRPr="00D532C3" w:rsidTr="00847CEE">
        <w:trPr>
          <w:trHeight w:val="137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Проведение текущего ремонта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532C3">
              <w:rPr>
                <w:rFonts w:ascii="Times New Roman" w:hAnsi="Times New Roman"/>
              </w:rPr>
              <w:t>иды работ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34C47" w:rsidRDefault="00847CEE" w:rsidP="00847CEE">
            <w:pPr>
              <w:rPr>
                <w:rFonts w:ascii="Times New Roman" w:hAnsi="Times New Roman"/>
              </w:rPr>
            </w:pPr>
            <w:r w:rsidRPr="00A34C47">
              <w:rPr>
                <w:rFonts w:ascii="Times New Roman" w:hAnsi="Times New Roman"/>
              </w:rPr>
              <w:t>нет</w:t>
            </w:r>
          </w:p>
        </w:tc>
      </w:tr>
      <w:tr w:rsidR="00847CEE" w:rsidRPr="00D532C3" w:rsidTr="00847CEE">
        <w:trPr>
          <w:trHeight w:val="137"/>
          <w:jc w:val="center"/>
        </w:trPr>
        <w:tc>
          <w:tcPr>
            <w:tcW w:w="691" w:type="dxa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</w:t>
            </w:r>
          </w:p>
        </w:tc>
        <w:tc>
          <w:tcPr>
            <w:tcW w:w="4818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1708"/>
              </w:tabs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Наличие перспективного плана капитального </w:t>
            </w:r>
            <w:r w:rsidRPr="00D532C3">
              <w:rPr>
                <w:rFonts w:ascii="Times New Roman" w:hAnsi="Times New Roman"/>
              </w:rPr>
              <w:lastRenderedPageBreak/>
              <w:t>ремонта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</w:t>
            </w:r>
            <w:r w:rsidRPr="00D532C3">
              <w:rPr>
                <w:rFonts w:ascii="Times New Roman" w:hAnsi="Times New Roman"/>
              </w:rPr>
              <w:t>казать перечень основны</w:t>
            </w:r>
            <w:r>
              <w:rPr>
                <w:rFonts w:ascii="Times New Roman" w:hAnsi="Times New Roman"/>
              </w:rPr>
              <w:t>х работ, запланированных на 2023</w:t>
            </w:r>
            <w:r w:rsidRPr="00D532C3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br/>
            </w:r>
            <w:r w:rsidRPr="00D532C3">
              <w:rPr>
                <w:rFonts w:ascii="Times New Roman" w:hAnsi="Times New Roman"/>
              </w:rPr>
              <w:lastRenderedPageBreak/>
              <w:t>и последующие годы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34C47" w:rsidRDefault="00847CEE" w:rsidP="00847CEE">
            <w:pPr>
              <w:rPr>
                <w:rFonts w:ascii="Times New Roman" w:hAnsi="Times New Roman"/>
              </w:rPr>
            </w:pPr>
            <w:r w:rsidRPr="00A34C47">
              <w:rPr>
                <w:rFonts w:ascii="Times New Roman" w:hAnsi="Times New Roman"/>
              </w:rPr>
              <w:lastRenderedPageBreak/>
              <w:t>нет</w:t>
            </w:r>
          </w:p>
        </w:tc>
      </w:tr>
    </w:tbl>
    <w:p w:rsidR="005256A4" w:rsidRPr="00C94847" w:rsidRDefault="005256A4" w:rsidP="005256A4">
      <w:pPr>
        <w:rPr>
          <w:rFonts w:ascii="Times New Roman" w:hAnsi="Times New Roman"/>
          <w:sz w:val="20"/>
          <w:szCs w:val="20"/>
        </w:rPr>
      </w:pPr>
    </w:p>
    <w:p w:rsidR="007A0211" w:rsidRPr="0029548A" w:rsidRDefault="007A0211" w:rsidP="0029548A">
      <w:pPr>
        <w:jc w:val="both"/>
        <w:rPr>
          <w:sz w:val="24"/>
          <w:szCs w:val="24"/>
        </w:rPr>
      </w:pPr>
    </w:p>
    <w:sectPr w:rsidR="007A0211" w:rsidRPr="0029548A" w:rsidSect="00130ED3">
      <w:headerReference w:type="default" r:id="rId8"/>
      <w:footerReference w:type="even" r:id="rId9"/>
      <w:footerReference w:type="default" r:id="rId10"/>
      <w:pgSz w:w="16838" w:h="11906" w:orient="landscape"/>
      <w:pgMar w:top="851" w:right="567" w:bottom="567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530" w:rsidRDefault="00FC2530">
      <w:pPr>
        <w:spacing w:after="0" w:line="240" w:lineRule="auto"/>
      </w:pPr>
      <w:r>
        <w:separator/>
      </w:r>
    </w:p>
  </w:endnote>
  <w:endnote w:type="continuationSeparator" w:id="0">
    <w:p w:rsidR="00FC2530" w:rsidRDefault="00FC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EE" w:rsidRDefault="00847CEE" w:rsidP="00130E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7CEE" w:rsidRDefault="00847C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EE" w:rsidRPr="0057572A" w:rsidRDefault="00847CEE" w:rsidP="00130ED3">
    <w:pPr>
      <w:pStyle w:val="a6"/>
      <w:framePr w:wrap="around" w:vAnchor="text" w:hAnchor="margin" w:xAlign="center" w:y="1"/>
      <w:rPr>
        <w:rStyle w:val="a8"/>
        <w:rFonts w:ascii="Times New Roman" w:hAnsi="Times New Roman"/>
      </w:rPr>
    </w:pPr>
  </w:p>
  <w:p w:rsidR="00847CEE" w:rsidRDefault="00847CEE" w:rsidP="00130E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530" w:rsidRDefault="00FC2530">
      <w:pPr>
        <w:spacing w:after="0" w:line="240" w:lineRule="auto"/>
      </w:pPr>
      <w:r>
        <w:separator/>
      </w:r>
    </w:p>
  </w:footnote>
  <w:footnote w:type="continuationSeparator" w:id="0">
    <w:p w:rsidR="00FC2530" w:rsidRDefault="00FC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EE" w:rsidRPr="001B4829" w:rsidRDefault="00847CEE" w:rsidP="00130ED3">
    <w:pPr>
      <w:pStyle w:val="a9"/>
      <w:jc w:val="center"/>
      <w:rPr>
        <w:rFonts w:ascii="Times New Roman" w:hAnsi="Times New Roman"/>
      </w:rPr>
    </w:pPr>
    <w:r w:rsidRPr="005A4F8B">
      <w:rPr>
        <w:rFonts w:ascii="Times New Roman" w:hAnsi="Times New Roman"/>
      </w:rPr>
      <w:fldChar w:fldCharType="begin"/>
    </w:r>
    <w:r w:rsidRPr="005A4F8B">
      <w:rPr>
        <w:rFonts w:ascii="Times New Roman" w:hAnsi="Times New Roman"/>
      </w:rPr>
      <w:instrText>PAGE   \* MERGEFORMAT</w:instrText>
    </w:r>
    <w:r w:rsidRPr="005A4F8B">
      <w:rPr>
        <w:rFonts w:ascii="Times New Roman" w:hAnsi="Times New Roman"/>
      </w:rPr>
      <w:fldChar w:fldCharType="separate"/>
    </w:r>
    <w:r w:rsidR="004E5BED">
      <w:rPr>
        <w:rFonts w:ascii="Times New Roman" w:hAnsi="Times New Roman"/>
        <w:noProof/>
      </w:rPr>
      <w:t>9</w:t>
    </w:r>
    <w:r w:rsidRPr="005A4F8B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DEE"/>
    <w:multiLevelType w:val="hybridMultilevel"/>
    <w:tmpl w:val="F94806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016796"/>
    <w:multiLevelType w:val="hybridMultilevel"/>
    <w:tmpl w:val="32D6A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038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DF14E3"/>
    <w:multiLevelType w:val="hybridMultilevel"/>
    <w:tmpl w:val="25020C56"/>
    <w:lvl w:ilvl="0" w:tplc="BC8E20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A73AF6"/>
    <w:multiLevelType w:val="hybridMultilevel"/>
    <w:tmpl w:val="AEA22E8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0354B"/>
    <w:multiLevelType w:val="multilevel"/>
    <w:tmpl w:val="98823FBE"/>
    <w:lvl w:ilvl="0">
      <w:start w:val="1"/>
      <w:numFmt w:val="decimal"/>
      <w:lvlText w:val="%1."/>
      <w:lvlJc w:val="left"/>
      <w:pPr>
        <w:ind w:left="696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514163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743247"/>
    <w:multiLevelType w:val="hybridMultilevel"/>
    <w:tmpl w:val="2BF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450858"/>
    <w:multiLevelType w:val="hybridMultilevel"/>
    <w:tmpl w:val="D3867362"/>
    <w:lvl w:ilvl="0" w:tplc="29749E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DED4D43"/>
    <w:multiLevelType w:val="hybridMultilevel"/>
    <w:tmpl w:val="6C7AD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B2D1C"/>
    <w:multiLevelType w:val="multilevel"/>
    <w:tmpl w:val="DF102330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297227"/>
    <w:multiLevelType w:val="hybridMultilevel"/>
    <w:tmpl w:val="5A10A8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274F8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043806"/>
    <w:multiLevelType w:val="hybridMultilevel"/>
    <w:tmpl w:val="6B68D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F0166"/>
    <w:multiLevelType w:val="hybridMultilevel"/>
    <w:tmpl w:val="93DAA73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B2CC24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0074B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BB3386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DD2264E"/>
    <w:multiLevelType w:val="hybridMultilevel"/>
    <w:tmpl w:val="34368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5"/>
  </w:num>
  <w:num w:numId="5">
    <w:abstractNumId w:val="14"/>
  </w:num>
  <w:num w:numId="6">
    <w:abstractNumId w:val="10"/>
  </w:num>
  <w:num w:numId="7">
    <w:abstractNumId w:val="0"/>
  </w:num>
  <w:num w:numId="8">
    <w:abstractNumId w:val="16"/>
  </w:num>
  <w:num w:numId="9">
    <w:abstractNumId w:val="1"/>
  </w:num>
  <w:num w:numId="10">
    <w:abstractNumId w:val="7"/>
  </w:num>
  <w:num w:numId="11">
    <w:abstractNumId w:val="8"/>
  </w:num>
  <w:num w:numId="12">
    <w:abstractNumId w:val="9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DF0"/>
    <w:rsid w:val="0000421D"/>
    <w:rsid w:val="0003424F"/>
    <w:rsid w:val="00057CE9"/>
    <w:rsid w:val="00077093"/>
    <w:rsid w:val="000778B0"/>
    <w:rsid w:val="00085E39"/>
    <w:rsid w:val="0009227E"/>
    <w:rsid w:val="000C46B3"/>
    <w:rsid w:val="000D5894"/>
    <w:rsid w:val="000E7D7E"/>
    <w:rsid w:val="00102C23"/>
    <w:rsid w:val="00130ED3"/>
    <w:rsid w:val="00131D26"/>
    <w:rsid w:val="00140AA9"/>
    <w:rsid w:val="00162A8B"/>
    <w:rsid w:val="00165B2D"/>
    <w:rsid w:val="00186BEC"/>
    <w:rsid w:val="0018773B"/>
    <w:rsid w:val="0018797F"/>
    <w:rsid w:val="001A3C47"/>
    <w:rsid w:val="001A5289"/>
    <w:rsid w:val="001B3384"/>
    <w:rsid w:val="001B4829"/>
    <w:rsid w:val="001B5DF6"/>
    <w:rsid w:val="001D11EF"/>
    <w:rsid w:val="001D5EB2"/>
    <w:rsid w:val="001E2323"/>
    <w:rsid w:val="001E352D"/>
    <w:rsid w:val="001E4A7E"/>
    <w:rsid w:val="00213BE8"/>
    <w:rsid w:val="002142CB"/>
    <w:rsid w:val="00217B06"/>
    <w:rsid w:val="00244235"/>
    <w:rsid w:val="00245579"/>
    <w:rsid w:val="0025508A"/>
    <w:rsid w:val="00271121"/>
    <w:rsid w:val="00287AE4"/>
    <w:rsid w:val="002932BE"/>
    <w:rsid w:val="0029548A"/>
    <w:rsid w:val="00295539"/>
    <w:rsid w:val="002A0A59"/>
    <w:rsid w:val="002B6CEF"/>
    <w:rsid w:val="002C13AD"/>
    <w:rsid w:val="002D461C"/>
    <w:rsid w:val="002D7F21"/>
    <w:rsid w:val="002E26CA"/>
    <w:rsid w:val="002E6A13"/>
    <w:rsid w:val="00310113"/>
    <w:rsid w:val="00320DFD"/>
    <w:rsid w:val="00321089"/>
    <w:rsid w:val="00321A00"/>
    <w:rsid w:val="003330B4"/>
    <w:rsid w:val="00345FFA"/>
    <w:rsid w:val="00352A13"/>
    <w:rsid w:val="00380461"/>
    <w:rsid w:val="0038652B"/>
    <w:rsid w:val="003877B6"/>
    <w:rsid w:val="003B2D06"/>
    <w:rsid w:val="003E21F1"/>
    <w:rsid w:val="00435777"/>
    <w:rsid w:val="00442E54"/>
    <w:rsid w:val="00482051"/>
    <w:rsid w:val="00485E53"/>
    <w:rsid w:val="004A428A"/>
    <w:rsid w:val="004A55AF"/>
    <w:rsid w:val="004B5192"/>
    <w:rsid w:val="004D0589"/>
    <w:rsid w:val="004D1B8F"/>
    <w:rsid w:val="004E3D22"/>
    <w:rsid w:val="004E5BED"/>
    <w:rsid w:val="004F1430"/>
    <w:rsid w:val="00513E79"/>
    <w:rsid w:val="005203A5"/>
    <w:rsid w:val="0052450D"/>
    <w:rsid w:val="005256A4"/>
    <w:rsid w:val="00530714"/>
    <w:rsid w:val="0053459A"/>
    <w:rsid w:val="00553C7A"/>
    <w:rsid w:val="005708E7"/>
    <w:rsid w:val="0057572A"/>
    <w:rsid w:val="00580160"/>
    <w:rsid w:val="00586011"/>
    <w:rsid w:val="00586E50"/>
    <w:rsid w:val="00594F21"/>
    <w:rsid w:val="005A4F8B"/>
    <w:rsid w:val="005C5761"/>
    <w:rsid w:val="005C7780"/>
    <w:rsid w:val="005C7EF8"/>
    <w:rsid w:val="005D7708"/>
    <w:rsid w:val="005F0582"/>
    <w:rsid w:val="005F43A9"/>
    <w:rsid w:val="0063361B"/>
    <w:rsid w:val="006623AF"/>
    <w:rsid w:val="00664FAD"/>
    <w:rsid w:val="00670946"/>
    <w:rsid w:val="00683E86"/>
    <w:rsid w:val="006A6D3A"/>
    <w:rsid w:val="006C3EA4"/>
    <w:rsid w:val="006C4B27"/>
    <w:rsid w:val="006F32E6"/>
    <w:rsid w:val="006F4788"/>
    <w:rsid w:val="00722599"/>
    <w:rsid w:val="007278C9"/>
    <w:rsid w:val="0074238B"/>
    <w:rsid w:val="00750E36"/>
    <w:rsid w:val="00760CE6"/>
    <w:rsid w:val="007618FA"/>
    <w:rsid w:val="00763587"/>
    <w:rsid w:val="00770A84"/>
    <w:rsid w:val="00785EA2"/>
    <w:rsid w:val="00786B60"/>
    <w:rsid w:val="007A0211"/>
    <w:rsid w:val="007A714A"/>
    <w:rsid w:val="007B01D5"/>
    <w:rsid w:val="007B1A78"/>
    <w:rsid w:val="007B6D88"/>
    <w:rsid w:val="007C4446"/>
    <w:rsid w:val="007C6146"/>
    <w:rsid w:val="007D1DDC"/>
    <w:rsid w:val="007D2ED6"/>
    <w:rsid w:val="007E7B56"/>
    <w:rsid w:val="00820BCC"/>
    <w:rsid w:val="0082247C"/>
    <w:rsid w:val="00827288"/>
    <w:rsid w:val="00832FCF"/>
    <w:rsid w:val="00835A98"/>
    <w:rsid w:val="008422BE"/>
    <w:rsid w:val="008433DB"/>
    <w:rsid w:val="00847CEE"/>
    <w:rsid w:val="008816E8"/>
    <w:rsid w:val="00882B7E"/>
    <w:rsid w:val="00883002"/>
    <w:rsid w:val="008937D7"/>
    <w:rsid w:val="00895594"/>
    <w:rsid w:val="0089588C"/>
    <w:rsid w:val="008C0F75"/>
    <w:rsid w:val="00903BC1"/>
    <w:rsid w:val="00923E23"/>
    <w:rsid w:val="00930DD5"/>
    <w:rsid w:val="0094363B"/>
    <w:rsid w:val="0095635C"/>
    <w:rsid w:val="00963D26"/>
    <w:rsid w:val="00975FF4"/>
    <w:rsid w:val="0097702D"/>
    <w:rsid w:val="00995DBC"/>
    <w:rsid w:val="009D45D2"/>
    <w:rsid w:val="009D4C3A"/>
    <w:rsid w:val="00A21303"/>
    <w:rsid w:val="00A26BF8"/>
    <w:rsid w:val="00A34C47"/>
    <w:rsid w:val="00A36EC2"/>
    <w:rsid w:val="00A37A02"/>
    <w:rsid w:val="00A469CC"/>
    <w:rsid w:val="00A471F7"/>
    <w:rsid w:val="00AB1F2D"/>
    <w:rsid w:val="00AD1493"/>
    <w:rsid w:val="00AE26D1"/>
    <w:rsid w:val="00B32C73"/>
    <w:rsid w:val="00B42ECC"/>
    <w:rsid w:val="00B911DF"/>
    <w:rsid w:val="00BB23C2"/>
    <w:rsid w:val="00BB6DE8"/>
    <w:rsid w:val="00BD6539"/>
    <w:rsid w:val="00BE4956"/>
    <w:rsid w:val="00BE7ADB"/>
    <w:rsid w:val="00C15D42"/>
    <w:rsid w:val="00C2081D"/>
    <w:rsid w:val="00C270AC"/>
    <w:rsid w:val="00C34179"/>
    <w:rsid w:val="00C4097C"/>
    <w:rsid w:val="00C457F6"/>
    <w:rsid w:val="00C56151"/>
    <w:rsid w:val="00C62A6B"/>
    <w:rsid w:val="00CA48DF"/>
    <w:rsid w:val="00CB3615"/>
    <w:rsid w:val="00CE48E1"/>
    <w:rsid w:val="00D01D05"/>
    <w:rsid w:val="00D13643"/>
    <w:rsid w:val="00D15C97"/>
    <w:rsid w:val="00D327EF"/>
    <w:rsid w:val="00D47506"/>
    <w:rsid w:val="00D737BA"/>
    <w:rsid w:val="00D93F0E"/>
    <w:rsid w:val="00DA090A"/>
    <w:rsid w:val="00DB170F"/>
    <w:rsid w:val="00DD1380"/>
    <w:rsid w:val="00DD2DDD"/>
    <w:rsid w:val="00DF2EC4"/>
    <w:rsid w:val="00DF719E"/>
    <w:rsid w:val="00E12A3C"/>
    <w:rsid w:val="00E20C4E"/>
    <w:rsid w:val="00E36D6F"/>
    <w:rsid w:val="00E668BE"/>
    <w:rsid w:val="00E74A58"/>
    <w:rsid w:val="00E77105"/>
    <w:rsid w:val="00E77AC2"/>
    <w:rsid w:val="00E84F19"/>
    <w:rsid w:val="00E96DAF"/>
    <w:rsid w:val="00EB4374"/>
    <w:rsid w:val="00EC56A3"/>
    <w:rsid w:val="00ED31FB"/>
    <w:rsid w:val="00ED3B78"/>
    <w:rsid w:val="00EF05E7"/>
    <w:rsid w:val="00EF2D94"/>
    <w:rsid w:val="00F005B2"/>
    <w:rsid w:val="00F370B9"/>
    <w:rsid w:val="00F47079"/>
    <w:rsid w:val="00F76854"/>
    <w:rsid w:val="00F93220"/>
    <w:rsid w:val="00F95F07"/>
    <w:rsid w:val="00FB050B"/>
    <w:rsid w:val="00FC2530"/>
    <w:rsid w:val="00FD177F"/>
    <w:rsid w:val="00FD6282"/>
    <w:rsid w:val="00FE04DC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175DE6"/>
  <w15:docId w15:val="{577FC970-84D3-47E3-A0A9-C8A13604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C2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8205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2051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4820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99"/>
    <w:rsid w:val="004820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482051"/>
    <w:rPr>
      <w:b/>
      <w:color w:val="008000"/>
    </w:rPr>
  </w:style>
  <w:style w:type="paragraph" w:styleId="a6">
    <w:name w:val="footer"/>
    <w:basedOn w:val="a"/>
    <w:link w:val="a7"/>
    <w:uiPriority w:val="99"/>
    <w:rsid w:val="0048205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482051"/>
    <w:rPr>
      <w:rFonts w:ascii="Arial" w:hAnsi="Arial" w:cs="Times New Roman"/>
      <w:sz w:val="24"/>
      <w:szCs w:val="24"/>
      <w:lang w:eastAsia="ru-RU"/>
    </w:rPr>
  </w:style>
  <w:style w:type="character" w:styleId="a8">
    <w:name w:val="page number"/>
    <w:uiPriority w:val="99"/>
    <w:rsid w:val="00482051"/>
    <w:rPr>
      <w:rFonts w:cs="Times New Roman"/>
    </w:rPr>
  </w:style>
  <w:style w:type="paragraph" w:styleId="a9">
    <w:name w:val="header"/>
    <w:basedOn w:val="a"/>
    <w:link w:val="aa"/>
    <w:uiPriority w:val="99"/>
    <w:rsid w:val="0048205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482051"/>
    <w:rPr>
      <w:rFonts w:ascii="Arial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48205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482051"/>
    <w:rPr>
      <w:rFonts w:ascii="Tahoma" w:hAnsi="Tahoma" w:cs="Tahoma"/>
      <w:sz w:val="16"/>
      <w:szCs w:val="16"/>
      <w:lang w:eastAsia="ru-RU"/>
    </w:rPr>
  </w:style>
  <w:style w:type="character" w:styleId="ad">
    <w:name w:val="line number"/>
    <w:uiPriority w:val="99"/>
    <w:rsid w:val="00482051"/>
    <w:rPr>
      <w:rFonts w:cs="Times New Roman"/>
    </w:rPr>
  </w:style>
  <w:style w:type="paragraph" w:styleId="ae">
    <w:name w:val="List Paragraph"/>
    <w:basedOn w:val="a"/>
    <w:uiPriority w:val="99"/>
    <w:qFormat/>
    <w:rsid w:val="00130ED3"/>
    <w:pPr>
      <w:ind w:left="720"/>
      <w:contextualSpacing/>
    </w:pPr>
  </w:style>
  <w:style w:type="paragraph" w:styleId="af">
    <w:name w:val="No Spacing"/>
    <w:uiPriority w:val="99"/>
    <w:qFormat/>
    <w:rsid w:val="003804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6B36E-9B0C-4784-BF67-1B30A0F6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18</Pages>
  <Words>3801</Words>
  <Characters>21670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123</cp:revision>
  <dcterms:created xsi:type="dcterms:W3CDTF">2018-07-03T06:24:00Z</dcterms:created>
  <dcterms:modified xsi:type="dcterms:W3CDTF">2024-07-12T11:06:00Z</dcterms:modified>
</cp:coreProperties>
</file>