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1A" w:rsidRP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E3786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1752600" cy="1514475"/>
            <wp:effectExtent l="0" t="0" r="0" b="9525"/>
            <wp:wrapSquare wrapText="bothSides"/>
            <wp:docPr id="2" name="Рисунок 2" descr="http://nash-put12.ucoz.ru/knopki/glad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h-put12.ucoz.ru/knopki/gladk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B1A">
        <w:rPr>
          <w:rFonts w:ascii="Times New Roman" w:eastAsia="Times New Roman" w:hAnsi="Times New Roman"/>
          <w:sz w:val="28"/>
          <w:szCs w:val="20"/>
          <w:lang w:eastAsia="ru-RU"/>
        </w:rPr>
        <w:t xml:space="preserve">На базе МКДОУ АГО «Ачитский детский сад «Улыбка»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декабре 2015 года был открыт </w:t>
      </w:r>
      <w:r w:rsidRPr="00A30CE4">
        <w:rPr>
          <w:rFonts w:ascii="Times New Roman" w:eastAsia="Times New Roman" w:hAnsi="Times New Roman"/>
          <w:b/>
          <w:sz w:val="28"/>
          <w:szCs w:val="20"/>
          <w:lang w:eastAsia="ru-RU"/>
        </w:rPr>
        <w:t>бесплатный консультационный пункт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методической</w:t>
      </w:r>
      <w:r w:rsidRPr="00621B1A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консультативной, диагностической и психолого-педагогической поддержки развития детей раннего возраста (от</w:t>
      </w:r>
      <w:r w:rsidRPr="00621B1A">
        <w:rPr>
          <w:rFonts w:ascii="Times New Roman" w:eastAsia="Times New Roman" w:hAnsi="Times New Roman"/>
          <w:sz w:val="28"/>
          <w:szCs w:val="20"/>
          <w:lang w:eastAsia="ru-RU"/>
        </w:rPr>
        <w:t xml:space="preserve"> 0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до </w:t>
      </w:r>
      <w:r w:rsidRPr="00621B1A">
        <w:rPr>
          <w:rFonts w:ascii="Times New Roman" w:eastAsia="Times New Roman" w:hAnsi="Times New Roman"/>
          <w:sz w:val="28"/>
          <w:szCs w:val="20"/>
          <w:lang w:eastAsia="ru-RU"/>
        </w:rPr>
        <w:t xml:space="preserve">3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лет</w:t>
      </w:r>
      <w:r w:rsidRPr="00621B1A">
        <w:rPr>
          <w:rFonts w:ascii="Times New Roman" w:eastAsia="Times New Roman" w:hAnsi="Times New Roman"/>
          <w:sz w:val="28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и дошкольного возраста </w:t>
      </w:r>
      <w:r w:rsidRPr="00A30CE4">
        <w:rPr>
          <w:rFonts w:ascii="Times New Roman" w:eastAsia="Times New Roman" w:hAnsi="Times New Roman"/>
          <w:b/>
          <w:sz w:val="28"/>
          <w:szCs w:val="20"/>
          <w:lang w:eastAsia="ru-RU"/>
        </w:rPr>
        <w:t>«Школа молодых родителей»</w:t>
      </w:r>
      <w:r w:rsidRPr="00621B1A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не посещающих ДОУ</w:t>
      </w:r>
      <w:r w:rsidRPr="00621B1A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Д</w:t>
      </w:r>
      <w:r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анный  социальный проект является  практическим продолжением работы по апробации  моей  рабочей программы «Адаптация детей раннего возраста к условиям ДОО». 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нашем Консультационном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(законные представители) 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т получить квалифицированные рекомендации от следующих специалистов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следующим 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вопросам: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(Гладкова Юлия Вячеславовна)</w:t>
      </w:r>
      <w:r w:rsidRPr="0062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• по вопросам развития и воспитания детей раннего и дошкольного возраста;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br/>
        <w:t>• окажет диагностическую помощь родителям (законным представителям).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Учитель-логопед (Гилева Ольга Петровна):</w:t>
      </w:r>
    </w:p>
    <w:p w:rsidR="00621B1A" w:rsidRDefault="00621B1A" w:rsidP="00621B1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вопросам развития речи 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детей раннего и дошкольного возраста;</w:t>
      </w:r>
    </w:p>
    <w:p w:rsidR="00621B1A" w:rsidRPr="00621B1A" w:rsidRDefault="00621B1A" w:rsidP="00621B1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окажет диагностическую помощь родителям (законным представителям).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Медицинская сестра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(Шеломенцева Татьяна Федоровна)</w:t>
      </w:r>
      <w:r w:rsidRPr="0062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по вопросам формирования здорового образа жизни, проведения закаливания и организации сбалансированного питания детей;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br/>
        <w:t>• даст рекомендации по профилактике различных заболеваний.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Инструктор по физической культуре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(Нестерова Татьяна Михайловна)</w:t>
      </w:r>
      <w:r w:rsidRPr="0062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по вопросам развития физических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 xml:space="preserve">, накопления и обогащения двигательного опыта,формировании потребности в двигательной активности детей раннего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дошкольного 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возраста.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(Назарова Светлана Валерьевна)</w:t>
      </w:r>
      <w:r w:rsidRPr="00621B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о вопросам развития музыкальных и творческих способностей, эмоционального восприятия музыки, развития музыкально-ритмических движений.</w:t>
      </w:r>
    </w:p>
    <w:p w:rsidR="00621B1A" w:rsidRP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Воспитатели 1 младшей группы (Дектянникова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Татьяна Ивановна, Гапт</w:t>
      </w:r>
      <w:r w:rsidRPr="00621B1A">
        <w:rPr>
          <w:rFonts w:ascii="Times New Roman" w:eastAsia="Times New Roman" w:hAnsi="Times New Roman"/>
          <w:b/>
          <w:sz w:val="28"/>
          <w:szCs w:val="28"/>
          <w:lang w:eastAsia="ru-RU"/>
        </w:rPr>
        <w:t>ульбарова Ирина Ивановна).</w:t>
      </w:r>
    </w:p>
    <w:p w:rsidR="00621B1A" w:rsidRDefault="00621B1A" w:rsidP="00621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•по вопросам развития и воспитания детей раннего и дошкольного возраста;</w:t>
      </w:r>
    </w:p>
    <w:p w:rsidR="00621B1A" w:rsidRDefault="00621B1A" w:rsidP="00621B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 xml:space="preserve">•по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ежима дня 1 младшей группы,  </w:t>
      </w:r>
      <w:r w:rsidRPr="00621B1A">
        <w:rPr>
          <w:rFonts w:ascii="Times New Roman" w:eastAsia="Times New Roman" w:hAnsi="Times New Roman"/>
          <w:sz w:val="28"/>
          <w:szCs w:val="28"/>
          <w:lang w:eastAsia="ru-RU"/>
        </w:rPr>
        <w:t>проведения закаливания и организации сбалансированного питания детей;</w:t>
      </w:r>
    </w:p>
    <w:p w:rsidR="00A30CE4" w:rsidRDefault="00A30CE4" w:rsidP="00A30C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 и педагоги </w:t>
      </w:r>
      <w:r w:rsidR="00621B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игровые сеансы с </w:t>
      </w:r>
      <w:r w:rsidR="00621B1A">
        <w:rPr>
          <w:rFonts w:ascii="Times New Roman" w:eastAsia="Times New Roman" w:hAnsi="Times New Roman"/>
          <w:sz w:val="28"/>
          <w:szCs w:val="28"/>
          <w:lang w:eastAsia="ru-RU"/>
        </w:rPr>
        <w:t>детьми и родителями</w:t>
      </w:r>
      <w:r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один </w:t>
      </w:r>
      <w:r w:rsidR="00621B1A">
        <w:rPr>
          <w:rFonts w:ascii="Times New Roman" w:eastAsia="Times New Roman" w:hAnsi="Times New Roman"/>
          <w:bCs/>
          <w:sz w:val="28"/>
          <w:szCs w:val="32"/>
          <w:lang w:eastAsia="ru-RU"/>
        </w:rPr>
        <w:t>раз в неделю (</w:t>
      </w:r>
      <w:r>
        <w:rPr>
          <w:rFonts w:ascii="Times New Roman" w:eastAsia="Times New Roman" w:hAnsi="Times New Roman"/>
          <w:bCs/>
          <w:sz w:val="28"/>
          <w:szCs w:val="32"/>
          <w:lang w:eastAsia="ru-RU"/>
        </w:rPr>
        <w:t>к концу учебного года – два раза в неделю</w:t>
      </w:r>
      <w:r w:rsidR="00621B1A">
        <w:rPr>
          <w:rFonts w:ascii="Times New Roman" w:eastAsia="Times New Roman" w:hAnsi="Times New Roman"/>
          <w:bCs/>
          <w:sz w:val="28"/>
          <w:szCs w:val="32"/>
          <w:lang w:eastAsia="ru-RU"/>
        </w:rPr>
        <w:t>).</w:t>
      </w:r>
      <w:r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   В каждом занятии участвуют по два специалиста: педагог-психолог и инструктор по физической культуре, музыкальный руководитель и учитель-логопед, воспитатели 1 младшей группы. Занятия составлены и проводятся по времени с учетом возраста детей. Они проходят в самых больших  помещениях  ДОУ: музыкальный и физкультурный залы, т.к. они вызывают у большинства детей страх и слезы из-за своих размеров. Последний месяц перед набором детей в 1 младшую группу (июнь 2016 года)  занятия будут проходить в  помещении данной группы, так дети заранее ознакомятся с обстановкой и условиями посещения ДОУ. </w:t>
      </w:r>
    </w:p>
    <w:p w:rsidR="00621B1A" w:rsidRDefault="00621B1A" w:rsidP="00621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B1A" w:rsidRDefault="00A30CE4" w:rsidP="00A3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Моя работа заключается в сопровождении  специалистов и воспитателей ДОУ,  детей и родителей на занятиях, создание положительного эмоционального настроя для посещения ДОУ. Во время собственных  игровых сеансов решаем ряд задач:</w:t>
      </w:r>
    </w:p>
    <w:p w:rsidR="00A30CE4" w:rsidRDefault="00A30CE4" w:rsidP="00A3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снятие эмоционального и мышечного напряжения;</w:t>
      </w:r>
    </w:p>
    <w:p w:rsidR="00A30CE4" w:rsidRDefault="00A30CE4" w:rsidP="00A3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снижение импульсивности, излишней двигательной активности, тревоги;</w:t>
      </w:r>
    </w:p>
    <w:p w:rsidR="00A30CE4" w:rsidRDefault="00A30CE4" w:rsidP="00A3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навыков взаимодействия друг с другом;</w:t>
      </w:r>
    </w:p>
    <w:p w:rsidR="00A30CE4" w:rsidRDefault="00A30CE4" w:rsidP="00A3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игровых навыков, произвольного поведения и др. </w:t>
      </w:r>
    </w:p>
    <w:p w:rsidR="00A30CE4" w:rsidRDefault="00A30CE4" w:rsidP="00A3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Как правило, занятие начинается с упражнений, требующих согласованности действий всей группы. Эти упражнения создают положительный эмоциональный фон, повышают речевую и двигательную активность детей, помогают настроиться на совместную групповую работу. В основную часть занятия входят игры и упражнения, которые дают детям возможность интенсивно двигаться, свободно выражать свои эмоции. Активно взаимодействовать со сверстниками. Заканчивается занятие спокойными, малоподвижными играми и упражнениями. Каждое занятие проводится в 2-3 этапа, чтобы дети запомнили слова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песенок, правила игр. Работа на каждом занятии дополняется задачами, связанными с профилактикой и торможением отрицательных эмоций.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Их решение достигается через: переключение, игры с бытовыми предметами, пальчиковые игры на сжимание пальцев (игрушки-пищалки), спонтанные, раскрепощенные движения (надувание щек, разрывание бумаги, топанье ногами),  игры с музыкальными инструментами (бубен, барабан, погремушка и т.д.)</w:t>
      </w:r>
      <w:proofErr w:type="gramEnd"/>
    </w:p>
    <w:p w:rsidR="00A30CE4" w:rsidRDefault="00A30CE4" w:rsidP="00A3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итогам года будет проведена диагностика детей и анкетирование родителей, чтобы выявить особенности ребенка: психофизиологические, социально-психологические, стереотипы общения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взрослыми. Выявленные индивидуальные особенности ребенка позволяют составить целостный психологический портрет, а также ориентировочно выявить возможные факторы дезадаптации.    </w:t>
      </w:r>
    </w:p>
    <w:p w:rsidR="00A30CE4" w:rsidRPr="00A30CE4" w:rsidRDefault="00A30CE4" w:rsidP="00A30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 сентября 2016 года будет происходить корректировка списков детей социального проекта «Школа молодых родителей» и продолжение работы. Кто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заинтересовался данной формой работы можете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связаться со мной по электронной почте - </w:t>
      </w:r>
      <w:hyperlink r:id="rId8" w:history="1">
        <w:r w:rsidRPr="00A30CE4">
          <w:rPr>
            <w:rStyle w:val="ad"/>
            <w:rFonts w:ascii="Times New Roman" w:eastAsia="Times New Roman" w:hAnsi="Times New Roman"/>
            <w:i/>
            <w:iCs/>
            <w:sz w:val="28"/>
            <w:szCs w:val="28"/>
            <w:lang w:val="en-US" w:eastAsia="ru-RU"/>
          </w:rPr>
          <w:t>gladkova</w:t>
        </w:r>
        <w:r w:rsidRPr="00A30CE4">
          <w:rPr>
            <w:rStyle w:val="ad"/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.</w:t>
        </w:r>
        <w:r w:rsidRPr="00A30CE4">
          <w:rPr>
            <w:rStyle w:val="ad"/>
            <w:rFonts w:ascii="Times New Roman" w:eastAsia="Times New Roman" w:hAnsi="Times New Roman"/>
            <w:i/>
            <w:iCs/>
            <w:sz w:val="28"/>
            <w:szCs w:val="28"/>
            <w:lang w:val="en-US" w:eastAsia="ru-RU"/>
          </w:rPr>
          <w:t>yuliya</w:t>
        </w:r>
        <w:r w:rsidRPr="00A30CE4">
          <w:rPr>
            <w:rStyle w:val="ad"/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.1979@</w:t>
        </w:r>
        <w:r w:rsidRPr="00A30CE4">
          <w:rPr>
            <w:rStyle w:val="ad"/>
            <w:rFonts w:ascii="Times New Roman" w:eastAsia="Times New Roman" w:hAnsi="Times New Roman"/>
            <w:i/>
            <w:iCs/>
            <w:sz w:val="28"/>
            <w:szCs w:val="28"/>
            <w:lang w:val="en-US" w:eastAsia="ru-RU"/>
          </w:rPr>
          <w:t>mail</w:t>
        </w:r>
        <w:r w:rsidRPr="00A30CE4">
          <w:rPr>
            <w:rStyle w:val="ad"/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.</w:t>
        </w:r>
        <w:r w:rsidRPr="00A30CE4">
          <w:rPr>
            <w:rStyle w:val="ad"/>
            <w:rFonts w:ascii="Times New Roman" w:eastAsia="Times New Roman" w:hAnsi="Times New Roman"/>
            <w:i/>
            <w:iCs/>
            <w:sz w:val="28"/>
            <w:szCs w:val="28"/>
            <w:lang w:val="en-US" w:eastAsia="ru-RU"/>
          </w:rPr>
          <w:t>ru</w:t>
        </w:r>
      </w:hyperlink>
      <w:r w:rsidRPr="00A30CE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A30C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либо позвонить по телефону </w:t>
      </w:r>
      <w:r w:rsidRPr="00A30CE4">
        <w:rPr>
          <w:rFonts w:ascii="Times New Roman" w:eastAsia="Times New Roman" w:hAnsi="Times New Roman"/>
          <w:iCs/>
          <w:color w:val="002060"/>
          <w:sz w:val="28"/>
          <w:szCs w:val="28"/>
          <w:lang w:eastAsia="ru-RU"/>
        </w:rPr>
        <w:t>(34391)7-12-77</w:t>
      </w:r>
      <w:r w:rsidRPr="00A30CE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621B1A" w:rsidRDefault="00621B1A" w:rsidP="00621B1A">
      <w:pPr>
        <w:spacing w:after="240" w:line="240" w:lineRule="auto"/>
      </w:pPr>
      <w:r w:rsidRPr="00A30CE4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30CE4" w:rsidRPr="00A30CE4" w:rsidRDefault="00A30CE4" w:rsidP="00A30CE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30CE4">
        <w:rPr>
          <w:rFonts w:ascii="Times New Roman" w:hAnsi="Times New Roman"/>
          <w:sz w:val="28"/>
          <w:szCs w:val="24"/>
        </w:rPr>
        <w:t>С уважением, педагог-психолог Гладкова Ю.В.</w:t>
      </w:r>
    </w:p>
    <w:p w:rsidR="00621B1A" w:rsidRPr="00A30CE4" w:rsidRDefault="00621B1A" w:rsidP="00621B1A">
      <w:pPr>
        <w:spacing w:after="240" w:line="240" w:lineRule="auto"/>
        <w:jc w:val="center"/>
        <w:rPr>
          <w:sz w:val="24"/>
        </w:rPr>
      </w:pPr>
    </w:p>
    <w:p w:rsidR="00621B1A" w:rsidRDefault="00621B1A" w:rsidP="00621B1A">
      <w:pPr>
        <w:spacing w:after="240" w:line="240" w:lineRule="auto"/>
        <w:jc w:val="center"/>
      </w:pPr>
    </w:p>
    <w:p w:rsidR="00621B1A" w:rsidRDefault="00621B1A" w:rsidP="00621B1A">
      <w:pPr>
        <w:spacing w:after="240" w:line="240" w:lineRule="auto"/>
        <w:jc w:val="center"/>
      </w:pPr>
    </w:p>
    <w:p w:rsidR="00621B1A" w:rsidRDefault="00621B1A" w:rsidP="00621B1A">
      <w:pPr>
        <w:spacing w:after="240" w:line="240" w:lineRule="auto"/>
        <w:jc w:val="center"/>
      </w:pPr>
      <w:bookmarkStart w:id="0" w:name="_GoBack"/>
      <w:bookmarkEnd w:id="0"/>
    </w:p>
    <w:p w:rsidR="00621B1A" w:rsidRDefault="00621B1A" w:rsidP="00621B1A">
      <w:pPr>
        <w:spacing w:after="240" w:line="240" w:lineRule="auto"/>
        <w:jc w:val="center"/>
      </w:pPr>
    </w:p>
    <w:p w:rsidR="00A30CE4" w:rsidRDefault="00A30CE4" w:rsidP="00621B1A">
      <w:pPr>
        <w:spacing w:after="240" w:line="240" w:lineRule="auto"/>
        <w:jc w:val="center"/>
      </w:pPr>
    </w:p>
    <w:p w:rsidR="00A30CE4" w:rsidRDefault="00A30CE4" w:rsidP="00621B1A">
      <w:pPr>
        <w:spacing w:after="240" w:line="240" w:lineRule="auto"/>
        <w:jc w:val="center"/>
      </w:pPr>
    </w:p>
    <w:sectPr w:rsidR="00A30CE4" w:rsidSect="00A30CE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B1A" w:rsidRDefault="00621B1A" w:rsidP="00621B1A">
      <w:pPr>
        <w:spacing w:after="0" w:line="240" w:lineRule="auto"/>
      </w:pPr>
      <w:r>
        <w:separator/>
      </w:r>
    </w:p>
  </w:endnote>
  <w:endnote w:type="continuationSeparator" w:id="1">
    <w:p w:rsidR="00621B1A" w:rsidRDefault="00621B1A" w:rsidP="0062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B1A" w:rsidRDefault="00621B1A" w:rsidP="00621B1A">
      <w:pPr>
        <w:spacing w:after="0" w:line="240" w:lineRule="auto"/>
      </w:pPr>
      <w:r>
        <w:separator/>
      </w:r>
    </w:p>
  </w:footnote>
  <w:footnote w:type="continuationSeparator" w:id="1">
    <w:p w:rsidR="00621B1A" w:rsidRDefault="00621B1A" w:rsidP="0062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CC9"/>
    <w:multiLevelType w:val="hybridMultilevel"/>
    <w:tmpl w:val="B76076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8AB"/>
    <w:rsid w:val="000B4CA7"/>
    <w:rsid w:val="00266722"/>
    <w:rsid w:val="00297C7A"/>
    <w:rsid w:val="002B08AB"/>
    <w:rsid w:val="002B537F"/>
    <w:rsid w:val="00621B1A"/>
    <w:rsid w:val="00652A1D"/>
    <w:rsid w:val="00A30CE4"/>
    <w:rsid w:val="00AD2D9E"/>
    <w:rsid w:val="00C9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2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B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1B1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2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B1A"/>
    <w:rPr>
      <w:sz w:val="22"/>
      <w:szCs w:val="22"/>
    </w:rPr>
  </w:style>
  <w:style w:type="paragraph" w:styleId="ac">
    <w:name w:val="List Paragraph"/>
    <w:basedOn w:val="a"/>
    <w:uiPriority w:val="34"/>
    <w:qFormat/>
    <w:rsid w:val="00621B1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30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2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B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1B1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2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B1A"/>
    <w:rPr>
      <w:sz w:val="22"/>
      <w:szCs w:val="22"/>
    </w:rPr>
  </w:style>
  <w:style w:type="paragraph" w:styleId="ac">
    <w:name w:val="List Paragraph"/>
    <w:basedOn w:val="a"/>
    <w:uiPriority w:val="34"/>
    <w:qFormat/>
    <w:rsid w:val="00621B1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30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dkova.yuliya.1979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5</cp:revision>
  <dcterms:created xsi:type="dcterms:W3CDTF">2016-03-09T04:40:00Z</dcterms:created>
  <dcterms:modified xsi:type="dcterms:W3CDTF">2016-12-26T11:14:00Z</dcterms:modified>
</cp:coreProperties>
</file>