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BA" w:rsidRPr="001E256B" w:rsidRDefault="003539BA" w:rsidP="00353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Формы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E256B">
        <w:rPr>
          <w:rFonts w:ascii="Times New Roman" w:hAnsi="Times New Roman" w:cs="Times New Roman"/>
          <w:sz w:val="24"/>
          <w:szCs w:val="24"/>
        </w:rPr>
        <w:t>еятельности  службы ранней помощи</w:t>
      </w:r>
    </w:p>
    <w:p w:rsidR="003539BA" w:rsidRPr="001E256B" w:rsidRDefault="003539BA" w:rsidP="00353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Сведения о детях получающие услуги ранней помощи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369"/>
        <w:gridCol w:w="2162"/>
        <w:gridCol w:w="1595"/>
        <w:gridCol w:w="1595"/>
        <w:gridCol w:w="1596"/>
      </w:tblGrid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детей</w:t>
            </w:r>
          </w:p>
        </w:tc>
        <w:tc>
          <w:tcPr>
            <w:tcW w:w="4786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личество детей по возрастам</w:t>
            </w: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ребенок –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выявленными заболеваниями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Воспитывающиеся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для детей сирот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Воспитывающиеся в семьях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, находящихся в тяжелой жизненной ситуации</w:t>
            </w:r>
            <w:proofErr w:type="gramEnd"/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беспокоятся по поводу воспитания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ти группы риска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821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Категория детей с ограниченными возможностями здоровья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913"/>
        <w:gridCol w:w="3093"/>
        <w:gridCol w:w="1313"/>
        <w:gridCol w:w="1482"/>
        <w:gridCol w:w="1483"/>
      </w:tblGrid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Номер  строки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4278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возрастам</w:t>
            </w: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0до 1</w:t>
            </w: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м числе имплантированные)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 предречевого и речевого развития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 задержкой познавательного развития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 нарушением опорно – двигательного аппарата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 расстройством акустического спектра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множественными нарушениями развития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 иными нарушениями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7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31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Сведения об услугах ранней помощи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989"/>
        <w:gridCol w:w="3797"/>
        <w:gridCol w:w="2393"/>
      </w:tblGrid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в отчётный период</w:t>
            </w: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Определение нуждаемости ребенка в услугах ранней помощи обработка первичного  обращения  родителей  первичный прием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порцедур для разработки  ИПСР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Разработка ИПСР  в срок до 20 рабочих дней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ИПСР оценка эффективности ИПСР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окончании ИПСР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Пролонгированные  консультирование без составления ИПСР</w:t>
            </w:r>
            <w:proofErr w:type="gramEnd"/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предоставление услуг ранней помощи 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ИПСР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39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Сведения об услугах ранней помощи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993"/>
        <w:gridCol w:w="2503"/>
        <w:gridCol w:w="1914"/>
        <w:gridCol w:w="1915"/>
      </w:tblGrid>
      <w:tr w:rsidR="003539BA" w:rsidRPr="001E256B" w:rsidTr="006053FB">
        <w:trPr>
          <w:jc w:val="center"/>
        </w:trPr>
        <w:tc>
          <w:tcPr>
            <w:tcW w:w="2530" w:type="dxa"/>
            <w:vMerge w:val="restart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503" w:type="dxa"/>
            <w:vMerge w:val="restart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829" w:type="dxa"/>
            <w:gridSpan w:val="2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в отчетный период</w:t>
            </w:r>
          </w:p>
        </w:tc>
      </w:tr>
      <w:tr w:rsidR="003539BA" w:rsidRPr="001E256B" w:rsidTr="006053FB">
        <w:trPr>
          <w:trHeight w:val="568"/>
          <w:jc w:val="center"/>
        </w:trPr>
        <w:tc>
          <w:tcPr>
            <w:tcW w:w="2530" w:type="dxa"/>
            <w:vMerge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Домашнее визитирование</w:t>
            </w: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функционирования  ребенка  в ЕЖС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развитию обобщения  и речи  ребенка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активности по развитию общения  и речи у ребека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мобильности ребенка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Организация  совместной  активности ребенка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 по развитию навыков самообслуживания и бытовых навыков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 по развитию  познавательной активности ребенка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2530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Подддержка  социализации ребенк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организацимя групповой активности с детьми и их родителями)</w:t>
            </w:r>
          </w:p>
        </w:tc>
        <w:tc>
          <w:tcPr>
            <w:tcW w:w="1914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Сведения об эффективности  ранней помощи</w:t>
      </w:r>
    </w:p>
    <w:tbl>
      <w:tblPr>
        <w:tblStyle w:val="a4"/>
        <w:tblW w:w="10027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709"/>
        <w:gridCol w:w="567"/>
        <w:gridCol w:w="567"/>
        <w:gridCol w:w="567"/>
        <w:gridCol w:w="425"/>
        <w:gridCol w:w="567"/>
        <w:gridCol w:w="709"/>
        <w:gridCol w:w="567"/>
        <w:gridCol w:w="567"/>
        <w:gridCol w:w="709"/>
        <w:gridCol w:w="425"/>
        <w:gridCol w:w="567"/>
        <w:gridCol w:w="467"/>
        <w:gridCol w:w="283"/>
        <w:gridCol w:w="283"/>
        <w:gridCol w:w="283"/>
        <w:gridCol w:w="283"/>
      </w:tblGrid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559" w:type="dxa"/>
            <w:gridSpan w:val="3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возрасте</w:t>
            </w:r>
          </w:p>
        </w:tc>
        <w:tc>
          <w:tcPr>
            <w:tcW w:w="1843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нуждающихся  семей 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ми в возрасте</w:t>
            </w:r>
          </w:p>
        </w:tc>
        <w:tc>
          <w:tcPr>
            <w:tcW w:w="1701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раннюю помощь</w:t>
            </w:r>
          </w:p>
        </w:tc>
        <w:tc>
          <w:tcPr>
            <w:tcW w:w="1317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положительной динамикой</w:t>
            </w:r>
          </w:p>
        </w:tc>
        <w:tc>
          <w:tcPr>
            <w:tcW w:w="849" w:type="dxa"/>
            <w:gridSpan w:val="3"/>
          </w:tcPr>
          <w:p w:rsidR="003539BA" w:rsidRPr="001E256B" w:rsidRDefault="003539B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Количества семей получившихотдельные разовые услуги</w:t>
            </w: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0-1 года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2до3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0-1 года</w:t>
            </w: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2до3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0-1 года</w:t>
            </w: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2до3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0-1 года</w:t>
            </w: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2до3</w:t>
            </w: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0-1 года</w:t>
            </w: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 1 года до 2 лет</w:t>
            </w: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2до3</w:t>
            </w: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статус ребенок – инвал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Воспитывающиеся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для детей сирот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Воспитывающиеся в семьях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тяже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 жизненной ситуации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беспокоятся по поводу воспитания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Дати группы риска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482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Темы проведенных мероприятий для родителей за отчетный период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595"/>
        <w:gridCol w:w="1697"/>
        <w:gridCol w:w="1595"/>
        <w:gridCol w:w="1595"/>
        <w:gridCol w:w="1596"/>
      </w:tblGrid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Номер  строки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Группы поддержки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Методичекие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539BA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(памятки, брошюры_</w:t>
            </w:r>
            <w:proofErr w:type="gramEnd"/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539BA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Создание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(электронной библиотеки)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Иные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BA" w:rsidRPr="001E256B" w:rsidTr="006053FB">
        <w:trPr>
          <w:jc w:val="center"/>
        </w:trPr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39BA" w:rsidRPr="001E256B" w:rsidRDefault="003539B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BA" w:rsidRPr="001E256B" w:rsidRDefault="003539BA" w:rsidP="00353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CDC" w:rsidRDefault="004C4CDC">
      <w:bookmarkStart w:id="0" w:name="_GoBack"/>
      <w:bookmarkEnd w:id="0"/>
    </w:p>
    <w:sectPr w:rsidR="004C4CDC" w:rsidSect="001E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C"/>
    <w:rsid w:val="003539BA"/>
    <w:rsid w:val="004C4CDC"/>
    <w:rsid w:val="00E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B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3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B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3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2022-03-08T20:06:00Z</dcterms:created>
  <dcterms:modified xsi:type="dcterms:W3CDTF">2022-03-08T20:06:00Z</dcterms:modified>
</cp:coreProperties>
</file>