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02" w:rsidRDefault="00216902" w:rsidP="00A40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88B" w:rsidRDefault="0064388B" w:rsidP="00A40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88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79540" cy="9159602"/>
            <wp:effectExtent l="0" t="0" r="0" b="0"/>
            <wp:docPr id="2" name="Рисунок 2" descr="G: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5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88B" w:rsidRDefault="0064388B" w:rsidP="00A40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4388B" w:rsidSect="0064388B">
          <w:pgSz w:w="11906" w:h="16838"/>
          <w:pgMar w:top="851" w:right="851" w:bottom="1134" w:left="851" w:header="709" w:footer="709" w:gutter="0"/>
          <w:cols w:space="708"/>
          <w:docGrid w:linePitch="360"/>
        </w:sectPr>
      </w:pPr>
    </w:p>
    <w:p w:rsidR="0064388B" w:rsidRDefault="0064388B" w:rsidP="00A40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88B" w:rsidRDefault="0064388B" w:rsidP="00A40A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4342" w:rsidRPr="00A40A74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A40A7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МКДОУ АГО «Ачитский детский сад «Улыбка» - </w:t>
      </w:r>
    </w:p>
    <w:p w:rsidR="00216902" w:rsidRPr="00A40A74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A7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Филиал «Большеутинский детский сад «Ручеёк»</w:t>
      </w:r>
      <w:r w:rsidRPr="00A40A74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342" w:rsidRPr="007F415B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                                                   </w:t>
      </w:r>
      <w:r w:rsidRPr="007F415B">
        <w:rPr>
          <w:rFonts w:ascii="Times New Roman" w:hAnsi="Times New Roman" w:cs="Times New Roman"/>
          <w:sz w:val="24"/>
          <w:szCs w:val="24"/>
        </w:rPr>
        <w:t>УТВЕРЖДЕНО</w:t>
      </w: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Педагогическим  советом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Заведующий филиала</w:t>
      </w:r>
    </w:p>
    <w:p w:rsidR="00F34342" w:rsidRDefault="00A40A74" w:rsidP="00F34342">
      <w:pPr>
        <w:tabs>
          <w:tab w:val="left" w:pos="11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34342">
        <w:rPr>
          <w:rFonts w:ascii="Times New Roman" w:hAnsi="Times New Roman" w:cs="Times New Roman"/>
          <w:sz w:val="24"/>
          <w:szCs w:val="24"/>
        </w:rPr>
        <w:t xml:space="preserve">т ______________2021г.                                                                                                                                                 ________Вилежанина В.И.           </w:t>
      </w: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№___________                                                                                                                                                 от _____________2021г.                                                                                                                                                </w:t>
      </w: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4342" w:rsidRDefault="00F34342" w:rsidP="00F34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4342" w:rsidRPr="0021690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16902">
        <w:rPr>
          <w:rFonts w:ascii="Times New Roman" w:hAnsi="Times New Roman" w:cs="Times New Roman"/>
          <w:b/>
          <w:sz w:val="36"/>
          <w:szCs w:val="36"/>
        </w:rPr>
        <w:t>ПЛАН</w:t>
      </w:r>
      <w:r w:rsidRPr="00216902">
        <w:rPr>
          <w:rFonts w:ascii="Times New Roman" w:hAnsi="Times New Roman" w:cs="Times New Roman"/>
          <w:b/>
          <w:sz w:val="36"/>
          <w:szCs w:val="36"/>
        </w:rPr>
        <w:br/>
        <w:t xml:space="preserve">летней оздоровительной работы с детьми разновозрастной группы </w:t>
      </w:r>
      <w:r w:rsidRPr="00216902">
        <w:rPr>
          <w:rFonts w:ascii="Times New Roman" w:hAnsi="Times New Roman" w:cs="Times New Roman"/>
          <w:b/>
          <w:sz w:val="36"/>
          <w:szCs w:val="36"/>
        </w:rPr>
        <w:br/>
      </w:r>
      <w:r w:rsidRPr="00216902">
        <w:rPr>
          <w:rFonts w:ascii="Times New Roman" w:hAnsi="Times New Roman" w:cs="Times New Roman"/>
          <w:b/>
          <w:i/>
          <w:sz w:val="36"/>
          <w:szCs w:val="36"/>
        </w:rPr>
        <w:t>филиала «Большеутинский детский сад «Ручеё</w:t>
      </w:r>
      <w:r>
        <w:rPr>
          <w:rFonts w:ascii="Times New Roman" w:hAnsi="Times New Roman" w:cs="Times New Roman"/>
          <w:b/>
          <w:i/>
          <w:sz w:val="36"/>
          <w:szCs w:val="36"/>
        </w:rPr>
        <w:t>к»</w:t>
      </w:r>
    </w:p>
    <w:p w:rsid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6902">
        <w:rPr>
          <w:rFonts w:ascii="Times New Roman" w:hAnsi="Times New Roman" w:cs="Times New Roman"/>
          <w:b/>
          <w:sz w:val="36"/>
          <w:szCs w:val="36"/>
        </w:rPr>
        <w:t>с 10,5 -часовым пребыванием детей на 2021 год</w:t>
      </w:r>
    </w:p>
    <w:p w:rsidR="00F34342" w:rsidRPr="007F415B" w:rsidRDefault="00F34342" w:rsidP="00F3434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02" w:rsidRDefault="00216902" w:rsidP="006438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40A74" w:rsidRDefault="00F3434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Большой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Ут</w:t>
      </w:r>
      <w:proofErr w:type="spellEnd"/>
    </w:p>
    <w:p w:rsidR="00216902" w:rsidRDefault="00F34342" w:rsidP="00733C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2021г</w:t>
      </w:r>
    </w:p>
    <w:p w:rsidR="00216902" w:rsidRPr="009166FF" w:rsidRDefault="00216902" w:rsidP="00216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сохранение и укрепление физического и психического здоровья детей с учётом их индивидуальных особенностей, удовлетворение потребностей растущего организма в отдыхе, а также развития интересов и творческой деятельности</w:t>
      </w:r>
    </w:p>
    <w:p w:rsidR="00216902" w:rsidRPr="009166FF" w:rsidRDefault="00216902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</w:t>
      </w:r>
    </w:p>
    <w:p w:rsidR="00216902" w:rsidRPr="009166FF" w:rsidRDefault="00216902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216902" w:rsidRPr="009166FF" w:rsidRDefault="00216902" w:rsidP="00216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Создать условия для закаливания детей, используя благоприятные факторы </w:t>
      </w:r>
      <w:r w:rsidRPr="00916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летнего времени 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(солнце, воздух, вода, способствовать их физическому развитию путём оптимизации двигательной активности каждого ребенка.</w:t>
      </w:r>
    </w:p>
    <w:p w:rsidR="00216902" w:rsidRPr="009166FF" w:rsidRDefault="00216902" w:rsidP="00216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Создать условия для развития различных видов деятельности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 исследовательской и экспериментальной, игровой, восприятия художественной литературы, конструирования, изо деятельности детей.</w:t>
      </w:r>
    </w:p>
    <w:p w:rsidR="00216902" w:rsidRPr="009166FF" w:rsidRDefault="00216902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:rsidR="00216902" w:rsidRPr="009166FF" w:rsidRDefault="00216902" w:rsidP="00216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Осуществлять индивидуальную </w:t>
      </w:r>
      <w:r w:rsidRPr="00916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ходе организованной образовательной деятельности, в процессе прогулок, игровой и бытовой деятельности.</w:t>
      </w:r>
    </w:p>
    <w:p w:rsidR="00216902" w:rsidRPr="009166FF" w:rsidRDefault="00216902" w:rsidP="00216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Проводить осуществление педагогического и санитарного просвещения родителей по вопросам воспитания и оздоровления детей в </w:t>
      </w:r>
      <w:r w:rsidRPr="00916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летний период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6902" w:rsidRPr="009166FF" w:rsidRDefault="00216902" w:rsidP="002169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Продолжать </w:t>
      </w:r>
      <w:r w:rsidRPr="00916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созданию предметно-развивающей среды на участках и в </w:t>
      </w:r>
      <w:r w:rsidRPr="009166F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групповых помещениях</w:t>
      </w: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16902" w:rsidRPr="009166FF" w:rsidRDefault="00216902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Предполагаемый результат</w:t>
      </w:r>
    </w:p>
    <w:p w:rsidR="00216902" w:rsidRPr="009166FF" w:rsidRDefault="00216902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Сохранение и укрепление здоровья детей, снижение уровня заболеваемости.</w:t>
      </w:r>
    </w:p>
    <w:p w:rsidR="00216902" w:rsidRPr="009166FF" w:rsidRDefault="00216902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Привитие детям навыков экологической культуры.</w:t>
      </w:r>
    </w:p>
    <w:p w:rsidR="00216902" w:rsidRPr="009166FF" w:rsidRDefault="00216902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66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Приобретение новых знаний и впечатлений об окружающем мире.</w:t>
      </w:r>
    </w:p>
    <w:p w:rsidR="008334A4" w:rsidRPr="009166FF" w:rsidRDefault="008334A4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34A4" w:rsidRDefault="008334A4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34A4" w:rsidRDefault="008334A4" w:rsidP="002169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915"/>
        <w:gridCol w:w="8417"/>
        <w:gridCol w:w="2740"/>
      </w:tblGrid>
      <w:tr w:rsidR="008334A4" w:rsidRPr="007F415B" w:rsidTr="008334A4">
        <w:tc>
          <w:tcPr>
            <w:tcW w:w="678" w:type="pct"/>
          </w:tcPr>
          <w:p w:rsidR="008334A4" w:rsidRPr="007F415B" w:rsidRDefault="008334A4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3" w:type="pct"/>
          </w:tcPr>
          <w:p w:rsidR="008334A4" w:rsidRPr="007F415B" w:rsidRDefault="008334A4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b/>
                <w:sz w:val="24"/>
                <w:szCs w:val="24"/>
              </w:rPr>
              <w:t>Время дня</w:t>
            </w:r>
          </w:p>
        </w:tc>
        <w:tc>
          <w:tcPr>
            <w:tcW w:w="2783" w:type="pct"/>
          </w:tcPr>
          <w:p w:rsidR="008334A4" w:rsidRPr="007F415B" w:rsidRDefault="008334A4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906" w:type="pct"/>
          </w:tcPr>
          <w:p w:rsidR="008334A4" w:rsidRPr="007F415B" w:rsidRDefault="008334A4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34A4" w:rsidRPr="007F415B" w:rsidTr="008334A4">
        <w:tc>
          <w:tcPr>
            <w:tcW w:w="5000" w:type="pct"/>
            <w:gridSpan w:val="4"/>
          </w:tcPr>
          <w:p w:rsidR="008334A4" w:rsidRPr="007F415B" w:rsidRDefault="008334A4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6B7995" w:rsidRPr="007F415B" w:rsidTr="008334A4">
        <w:trPr>
          <w:trHeight w:val="64"/>
        </w:trPr>
        <w:tc>
          <w:tcPr>
            <w:tcW w:w="678" w:type="pct"/>
            <w:vMerge w:val="restart"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  <w:p w:rsidR="00FE6BEC" w:rsidRPr="007F415B" w:rsidRDefault="00FE6BEC" w:rsidP="00FE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игр и забав</w:t>
            </w: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6B7995" w:rsidRPr="007F415B" w:rsidRDefault="006B7995" w:rsidP="00EA67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EA674A">
              <w:rPr>
                <w:rFonts w:ascii="Times New Roman" w:hAnsi="Times New Roman" w:cs="Times New Roman"/>
                <w:sz w:val="24"/>
                <w:szCs w:val="24"/>
              </w:rPr>
              <w:t xml:space="preserve"> и осмотр на свежем воздухе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334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– утренняя гимнастика</w:t>
            </w:r>
          </w:p>
        </w:tc>
        <w:tc>
          <w:tcPr>
            <w:tcW w:w="906" w:type="pct"/>
          </w:tcPr>
          <w:p w:rsidR="006B7995" w:rsidRPr="007F415B" w:rsidRDefault="006B7995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995" w:rsidRPr="007F415B" w:rsidTr="008334A4">
        <w:trPr>
          <w:trHeight w:val="64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6B7995" w:rsidRPr="007F415B" w:rsidRDefault="008F65C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  <w:vAlign w:val="center"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995" w:rsidRPr="007F415B" w:rsidTr="00793342">
        <w:trPr>
          <w:trHeight w:val="405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6B7995" w:rsidRPr="00BE1E1F" w:rsidRDefault="00DD127D" w:rsidP="00793342">
            <w:pPr>
              <w:shd w:val="clear" w:color="auto" w:fill="FFFFFF"/>
              <w:spacing w:after="0"/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95" w:rsidRPr="007F415B" w:rsidTr="008334A4">
        <w:trPr>
          <w:trHeight w:val="653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6B7995" w:rsidRDefault="00FE6BE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Квэст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«В гости к лету»</w:t>
            </w:r>
          </w:p>
          <w:p w:rsidR="00DD127D" w:rsidRPr="007F415B" w:rsidRDefault="00DD127D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1F">
              <w:rPr>
                <w:rFonts w:ascii="Times New Roman" w:hAnsi="Times New Roman" w:cs="Times New Roman"/>
                <w:bCs/>
                <w:spacing w:val="-4"/>
                <w:sz w:val="22"/>
              </w:rPr>
              <w:t>Организованные игры «Веселая игротека»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95" w:rsidRPr="007F415B" w:rsidTr="008334A4">
        <w:trPr>
          <w:trHeight w:val="64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6B7995" w:rsidRPr="007F415B" w:rsidRDefault="008F65C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95" w:rsidRPr="007F415B" w:rsidTr="00F55E07">
        <w:trPr>
          <w:trHeight w:val="435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C53069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FE6BEC" w:rsidRPr="00F55E07" w:rsidRDefault="00195426" w:rsidP="00F55E07">
            <w:pPr>
              <w:shd w:val="clear" w:color="auto" w:fill="FFFFFF"/>
              <w:spacing w:before="86"/>
            </w:pPr>
            <w:r w:rsidRPr="00655E0A">
              <w:rPr>
                <w:rFonts w:ascii="Times New Roman" w:hAnsi="Times New Roman" w:cs="Times New Roman"/>
                <w:bCs/>
                <w:spacing w:val="-2"/>
                <w:sz w:val="22"/>
              </w:rPr>
              <w:t>Прогулка «Веселые эстафеты и соревнования»</w:t>
            </w:r>
          </w:p>
        </w:tc>
        <w:tc>
          <w:tcPr>
            <w:tcW w:w="906" w:type="pct"/>
          </w:tcPr>
          <w:p w:rsidR="006B7995" w:rsidRPr="007F415B" w:rsidRDefault="006B7995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995" w:rsidRPr="007F415B" w:rsidTr="008334A4">
        <w:trPr>
          <w:trHeight w:val="64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C53069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  <w:vAlign w:val="center"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995" w:rsidRPr="007F415B" w:rsidTr="008334A4">
        <w:trPr>
          <w:trHeight w:val="64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C53069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6B7995" w:rsidRPr="007F415B" w:rsidRDefault="008F65C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95" w:rsidRPr="007F415B" w:rsidTr="006B7995">
        <w:trPr>
          <w:trHeight w:val="324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843B9E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C53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7995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6B7995" w:rsidRPr="007F415B" w:rsidRDefault="006B7995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95" w:rsidRPr="007F415B" w:rsidTr="008334A4">
        <w:trPr>
          <w:trHeight w:val="221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6B7995" w:rsidRPr="007F415B" w:rsidRDefault="00C53069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95" w:rsidRPr="007F415B" w:rsidTr="008334A4">
        <w:trPr>
          <w:trHeight w:val="64"/>
        </w:trPr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  <w:tcBorders>
              <w:top w:val="single" w:sz="4" w:space="0" w:color="auto"/>
            </w:tcBorders>
          </w:tcPr>
          <w:p w:rsidR="006B7995" w:rsidRPr="007F415B" w:rsidRDefault="008F65C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995" w:rsidRPr="007F415B" w:rsidTr="008334A4">
        <w:tc>
          <w:tcPr>
            <w:tcW w:w="678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6B7995" w:rsidRPr="007F415B" w:rsidRDefault="006B7995" w:rsidP="006B79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6B7995" w:rsidRPr="007F415B" w:rsidRDefault="006B7995" w:rsidP="00DD12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</w:t>
            </w:r>
            <w:r w:rsidR="00DD127D" w:rsidRPr="00DD127D">
              <w:rPr>
                <w:rFonts w:ascii="Times New Roman" w:hAnsi="Times New Roman" w:cs="Times New Roman"/>
                <w:bCs/>
                <w:sz w:val="22"/>
              </w:rPr>
              <w:t xml:space="preserve"> вечер фокусов и шуток</w:t>
            </w:r>
          </w:p>
        </w:tc>
        <w:tc>
          <w:tcPr>
            <w:tcW w:w="906" w:type="pct"/>
            <w:vMerge/>
          </w:tcPr>
          <w:p w:rsidR="006B7995" w:rsidRPr="007F415B" w:rsidRDefault="006B7995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 w:val="restart"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E6BEC" w:rsidRDefault="00FE6BEC" w:rsidP="00FE6B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дыхательная гимнастика</w:t>
            </w:r>
          </w:p>
        </w:tc>
        <w:tc>
          <w:tcPr>
            <w:tcW w:w="906" w:type="pct"/>
          </w:tcPr>
          <w:p w:rsidR="00565639" w:rsidRPr="007F415B" w:rsidRDefault="00565639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565639" w:rsidRPr="007F415B" w:rsidRDefault="00DD07B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  <w:vAlign w:val="center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565639" w:rsidRPr="007F415B" w:rsidRDefault="00C96312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рисунков «</w:t>
            </w:r>
            <w:r w:rsidR="00700727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-счастливая пора»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565639" w:rsidRPr="00195426" w:rsidRDefault="00195426" w:rsidP="00195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22"/>
              </w:rPr>
            </w:pPr>
            <w:r w:rsidRPr="00195426">
              <w:rPr>
                <w:rFonts w:ascii="Times New Roman" w:hAnsi="Times New Roman" w:cs="Times New Roman"/>
                <w:bCs/>
                <w:spacing w:val="-2"/>
                <w:sz w:val="22"/>
              </w:rPr>
              <w:t>Прогулка 1. Здравствуй, лето!</w:t>
            </w:r>
          </w:p>
          <w:p w:rsidR="00195426" w:rsidRPr="007F415B" w:rsidRDefault="00195426" w:rsidP="001954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426">
              <w:rPr>
                <w:rFonts w:ascii="Times New Roman" w:hAnsi="Times New Roman" w:cs="Times New Roman"/>
                <w:bCs/>
                <w:spacing w:val="-2"/>
                <w:sz w:val="22"/>
              </w:rPr>
              <w:t>Веселые соревнования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565639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565639" w:rsidRPr="007F415B" w:rsidRDefault="00195426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праздника в ДК посвященн</w:t>
            </w:r>
            <w:r w:rsidR="000D6B9B">
              <w:rPr>
                <w:rFonts w:ascii="Times New Roman" w:hAnsi="Times New Roman" w:cs="Times New Roman"/>
                <w:sz w:val="24"/>
                <w:szCs w:val="24"/>
              </w:rPr>
              <w:t>ое Дню защиты детей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rPr>
          <w:trHeight w:val="64"/>
        </w:trPr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="00565639">
              <w:rPr>
                <w:rFonts w:ascii="Times New Roman" w:hAnsi="Times New Roman" w:cs="Times New Roman"/>
                <w:sz w:val="24"/>
                <w:szCs w:val="24"/>
              </w:rPr>
              <w:t>0– 12.30</w:t>
            </w:r>
          </w:p>
        </w:tc>
        <w:tc>
          <w:tcPr>
            <w:tcW w:w="2783" w:type="pct"/>
          </w:tcPr>
          <w:p w:rsidR="00565639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rPr>
          <w:trHeight w:val="470"/>
        </w:trPr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565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639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rPr>
          <w:trHeight w:val="470"/>
        </w:trPr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rPr>
          <w:trHeight w:val="470"/>
        </w:trPr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565639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rPr>
          <w:trHeight w:val="470"/>
        </w:trPr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565639" w:rsidRPr="007F415B" w:rsidRDefault="00565639" w:rsidP="00DD12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самостоятельная деятельность, </w:t>
            </w:r>
            <w:r w:rsidR="00DD127D"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отдых – игра в песочнице, </w:t>
            </w:r>
            <w:r w:rsidR="00DD127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DD127D"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на асфальте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 w:val="restart"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охраны окружающей среды</w:t>
            </w: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565639" w:rsidRPr="007F415B" w:rsidRDefault="00565639" w:rsidP="000D6B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</w:t>
            </w:r>
            <w:r w:rsidR="000D6B9B" w:rsidRPr="007F415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906" w:type="pct"/>
          </w:tcPr>
          <w:p w:rsidR="00565639" w:rsidRPr="007F415B" w:rsidRDefault="00565639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565639" w:rsidRPr="007F415B" w:rsidRDefault="00DD07B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  <w:vAlign w:val="center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565639" w:rsidRPr="007F415B" w:rsidRDefault="000D6B9B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565639" w:rsidRPr="007F415B" w:rsidRDefault="00565639" w:rsidP="00F87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 w:rsidR="00655E0A">
              <w:rPr>
                <w:rFonts w:ascii="Times New Roman" w:hAnsi="Times New Roman" w:cs="Times New Roman"/>
                <w:sz w:val="24"/>
                <w:szCs w:val="24"/>
              </w:rPr>
              <w:t xml:space="preserve">оятельная деятельность, </w:t>
            </w:r>
            <w:r w:rsidR="00F87FE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565639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565639" w:rsidRPr="007F415B" w:rsidRDefault="004D43D4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17/2</w:t>
            </w:r>
            <w:r w:rsidR="000D6B9B">
              <w:rPr>
                <w:rFonts w:ascii="Times New Roman" w:hAnsi="Times New Roman" w:cs="Times New Roman"/>
                <w:sz w:val="24"/>
                <w:szCs w:val="24"/>
              </w:rPr>
              <w:t>Будем вежливы к природе. Знакомство с «Красной книгой</w:t>
            </w:r>
            <w:r w:rsidR="00565639"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565639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565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639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565639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39" w:rsidRPr="007F415B" w:rsidTr="008334A4">
        <w:trPr>
          <w:trHeight w:val="260"/>
        </w:trPr>
        <w:tc>
          <w:tcPr>
            <w:tcW w:w="678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565639" w:rsidRPr="007F415B" w:rsidRDefault="00565639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строительные игры, лазанье</w:t>
            </w:r>
          </w:p>
        </w:tc>
        <w:tc>
          <w:tcPr>
            <w:tcW w:w="906" w:type="pct"/>
            <w:vMerge/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 w:val="restart"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4A6">
              <w:rPr>
                <w:rFonts w:ascii="Times New Roman" w:hAnsi="Times New Roman" w:cs="Times New Roman"/>
                <w:sz w:val="24"/>
                <w:szCs w:val="24"/>
              </w:rPr>
              <w:t>День ветра 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 воздуха</w:t>
            </w: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B94CCC" w:rsidRPr="007F415B" w:rsidRDefault="00B94CCC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B94CCC" w:rsidRPr="007F415B" w:rsidRDefault="00DD07B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  <w:vAlign w:val="center"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F87FE4" w:rsidRDefault="00F87FE4" w:rsidP="00F87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 надувание шаров, игра в бадминтон</w:t>
            </w:r>
          </w:p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F87FE4" w:rsidRPr="007F415B" w:rsidRDefault="00E2634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7F7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17F7">
              <w:rPr>
                <w:rFonts w:ascii="Times New Roman" w:hAnsi="Times New Roman" w:cs="Times New Roman"/>
                <w:sz w:val="24"/>
                <w:szCs w:val="24"/>
              </w:rPr>
              <w:t>Тема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 «Г</w:t>
            </w:r>
            <w:r w:rsidR="00493443" w:rsidRPr="007F415B">
              <w:rPr>
                <w:rFonts w:ascii="Times New Roman" w:hAnsi="Times New Roman" w:cs="Times New Roman"/>
                <w:sz w:val="24"/>
                <w:szCs w:val="24"/>
              </w:rPr>
              <w:t>де прячется воздух»</w:t>
            </w: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B94CCC" w:rsidRPr="007F415B" w:rsidRDefault="00B94CCC" w:rsidP="007245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72455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B94CCC" w:rsidRPr="007F415B" w:rsidRDefault="00E26341" w:rsidP="00630A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карточка 21</w:t>
            </w:r>
            <w:r w:rsidR="00EB3EE3"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– наблюдение за движением ветра, беседа, игры с воздушным змеем</w:t>
            </w: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8334A4">
        <w:trPr>
          <w:trHeight w:val="64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B94CCC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B94CCC">
        <w:trPr>
          <w:trHeight w:val="557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B94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4CCC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B94CCC" w:rsidRPr="007F415B" w:rsidRDefault="00B94CCC" w:rsidP="00B94C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906" w:type="pct"/>
            <w:vMerge w:val="restart"/>
          </w:tcPr>
          <w:p w:rsidR="00B94CCC" w:rsidRPr="007F415B" w:rsidRDefault="00B94CCC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4CCC" w:rsidRPr="007F415B" w:rsidTr="008334A4">
        <w:trPr>
          <w:trHeight w:val="257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B94CCC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 w:val="restart"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94CCC" w:rsidRPr="007F415B" w:rsidTr="008334A4">
        <w:trPr>
          <w:trHeight w:val="260"/>
        </w:trPr>
        <w:tc>
          <w:tcPr>
            <w:tcW w:w="678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B94CCC" w:rsidRPr="007F415B" w:rsidRDefault="00B94CC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игра с мыльными пузырями, игра в песочнице</w:t>
            </w:r>
          </w:p>
        </w:tc>
        <w:tc>
          <w:tcPr>
            <w:tcW w:w="906" w:type="pct"/>
            <w:vMerge/>
          </w:tcPr>
          <w:p w:rsidR="00B94CCC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 w:val="restart"/>
          </w:tcPr>
          <w:p w:rsidR="008E0761" w:rsidRPr="007F415B" w:rsidRDefault="00273232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8E0761" w:rsidRPr="007F415B" w:rsidRDefault="00273232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8E0761" w:rsidRPr="007F415B" w:rsidRDefault="008E0761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дорожной грамотности</w:t>
            </w:r>
          </w:p>
        </w:tc>
        <w:tc>
          <w:tcPr>
            <w:tcW w:w="633" w:type="pct"/>
          </w:tcPr>
          <w:p w:rsidR="008E0761" w:rsidRPr="007F415B" w:rsidRDefault="008E0761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8E0761" w:rsidRPr="007F415B" w:rsidRDefault="008E0761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8E0761" w:rsidRPr="007F415B" w:rsidTr="008334A4">
        <w:trPr>
          <w:trHeight w:val="431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8E0761" w:rsidRPr="007F415B" w:rsidRDefault="00DD07B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  <w:vAlign w:val="center"/>
          </w:tcPr>
          <w:p w:rsidR="008E0761" w:rsidRPr="007F415B" w:rsidRDefault="008E0761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8E0761" w:rsidRPr="007F415B" w:rsidRDefault="008E0761" w:rsidP="00756B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  <w:r w:rsidR="00756BE1">
              <w:rPr>
                <w:rFonts w:ascii="Times New Roman" w:hAnsi="Times New Roman" w:cs="Times New Roman"/>
                <w:sz w:val="24"/>
                <w:szCs w:val="24"/>
              </w:rPr>
              <w:t>«Гараж для спецтранспорта»</w:t>
            </w:r>
          </w:p>
        </w:tc>
        <w:tc>
          <w:tcPr>
            <w:tcW w:w="906" w:type="pct"/>
            <w:vMerge/>
            <w:vAlign w:val="center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rPr>
          <w:trHeight w:val="526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8E0761" w:rsidRPr="007F415B" w:rsidRDefault="008E0761" w:rsidP="00756B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еседы: «Сигналы светофора», «Говорящие знаки», работа с раскраской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«ПДД»</w:t>
            </w:r>
            <w:r w:rsidR="00756BE1">
              <w:rPr>
                <w:rFonts w:ascii="Times New Roman" w:hAnsi="Times New Roman" w:cs="Times New Roman"/>
                <w:sz w:val="24"/>
                <w:szCs w:val="24"/>
              </w:rPr>
              <w:t>, конструирование «Гараж для спецтранспорта»</w:t>
            </w:r>
          </w:p>
        </w:tc>
        <w:tc>
          <w:tcPr>
            <w:tcW w:w="906" w:type="pct"/>
            <w:vMerge/>
            <w:vAlign w:val="center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8E0761" w:rsidRPr="007F415B" w:rsidRDefault="008E0761" w:rsidP="007245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72455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  <w:vAlign w:val="center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8E0761" w:rsidRPr="007F415B" w:rsidRDefault="00794D5A" w:rsidP="00756B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Прогулочная карта №20</w:t>
            </w:r>
          </w:p>
        </w:tc>
        <w:tc>
          <w:tcPr>
            <w:tcW w:w="906" w:type="pct"/>
            <w:vAlign w:val="center"/>
          </w:tcPr>
          <w:p w:rsidR="008E0761" w:rsidRPr="007F415B" w:rsidRDefault="008E0761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  <w:vAlign w:val="center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8E0761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F47D29">
        <w:trPr>
          <w:trHeight w:val="239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8E0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8E0761" w:rsidRPr="007F415B" w:rsidRDefault="008E0761" w:rsidP="00BC7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rPr>
          <w:trHeight w:val="299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8E0761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rPr>
          <w:trHeight w:val="64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8E0761" w:rsidRPr="007F415B" w:rsidRDefault="0096449C" w:rsidP="00756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E0761">
              <w:rPr>
                <w:rFonts w:ascii="Times New Roman" w:hAnsi="Times New Roman" w:cs="Times New Roman"/>
                <w:sz w:val="24"/>
                <w:szCs w:val="24"/>
              </w:rPr>
              <w:t xml:space="preserve">оигрывание ситуаций по ПДД; Чтение </w:t>
            </w:r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proofErr w:type="gramStart"/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>Семерин«</w:t>
            </w:r>
            <w:proofErr w:type="gramEnd"/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>Запрещается</w:t>
            </w:r>
            <w:proofErr w:type="spellEnd"/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– разрешается», Б. Житков «Что я видел», С. Михалков «Дядя Степа – милиционер»</w:t>
            </w:r>
            <w:r w:rsidR="008E0761">
              <w:rPr>
                <w:rFonts w:ascii="Times New Roman" w:hAnsi="Times New Roman" w:cs="Times New Roman"/>
                <w:sz w:val="24"/>
                <w:szCs w:val="24"/>
              </w:rPr>
              <w:t>, рисование</w:t>
            </w:r>
            <w:r w:rsidR="00756BE1">
              <w:rPr>
                <w:rFonts w:ascii="Times New Roman" w:hAnsi="Times New Roman" w:cs="Times New Roman"/>
                <w:sz w:val="24"/>
                <w:szCs w:val="24"/>
              </w:rPr>
              <w:t xml:space="preserve"> на асфальте </w:t>
            </w:r>
            <w:r w:rsidR="008E0761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c>
          <w:tcPr>
            <w:tcW w:w="678" w:type="pct"/>
            <w:vMerge w:val="restart"/>
          </w:tcPr>
          <w:p w:rsidR="008E0761" w:rsidRPr="007F415B" w:rsidRDefault="008E0761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E0761" w:rsidRPr="007F415B" w:rsidRDefault="008E0761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8E0761" w:rsidRPr="007F415B" w:rsidRDefault="008E0761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 сказок ПушкинаА.С.</w:t>
            </w:r>
          </w:p>
        </w:tc>
        <w:tc>
          <w:tcPr>
            <w:tcW w:w="633" w:type="pct"/>
          </w:tcPr>
          <w:p w:rsidR="008E0761" w:rsidRPr="007F415B" w:rsidRDefault="008E0761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8E0761" w:rsidRPr="007F415B" w:rsidRDefault="008E0761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мытье рук с самомассажем</w:t>
            </w:r>
          </w:p>
        </w:tc>
        <w:tc>
          <w:tcPr>
            <w:tcW w:w="906" w:type="pct"/>
          </w:tcPr>
          <w:p w:rsidR="008E0761" w:rsidRPr="007F415B" w:rsidRDefault="008E0761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8E0761" w:rsidRPr="007F415B" w:rsidRDefault="00DD07B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Align w:val="center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8E0761" w:rsidRPr="007F415B" w:rsidRDefault="00273232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 w:val="restart"/>
          </w:tcPr>
          <w:p w:rsidR="008E0761" w:rsidRPr="007F415B" w:rsidRDefault="008E0761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Default="008E0761" w:rsidP="007A2F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 xml:space="preserve">а о Пушкине, чтение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рыбаке и золотой рыбке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сматривание иллюстраций к сказке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настольная игра собери целое</w:t>
            </w:r>
            <w:r w:rsidR="004B0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Загад</w:t>
            </w:r>
            <w:r w:rsidR="009166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ки.</w:t>
            </w:r>
          </w:p>
          <w:p w:rsidR="008E0761" w:rsidRPr="007F415B" w:rsidRDefault="009166FF" w:rsidP="007A2F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Аппликация </w:t>
            </w:r>
            <w:r w:rsidR="004B09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«Берёзка»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8E0761" w:rsidRPr="007F415B" w:rsidRDefault="008E0761" w:rsidP="007245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72455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– игры с мячом и кеглями, оздоровление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воспитанника головного убора) либо воздушные ванны</w:t>
            </w:r>
          </w:p>
        </w:tc>
        <w:tc>
          <w:tcPr>
            <w:tcW w:w="906" w:type="pct"/>
          </w:tcPr>
          <w:p w:rsidR="008E0761" w:rsidRPr="007F415B" w:rsidRDefault="008E0761" w:rsidP="00FE50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8E0761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F47D29">
        <w:trPr>
          <w:trHeight w:val="326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8E07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0761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8E0761" w:rsidRPr="007F415B" w:rsidRDefault="008E0761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 w:val="restart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0761" w:rsidRPr="007F415B" w:rsidTr="008334A4">
        <w:trPr>
          <w:trHeight w:val="217"/>
        </w:trPr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8E0761" w:rsidRPr="007F415B" w:rsidRDefault="008E0761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1" w:rsidRPr="007F415B" w:rsidTr="008334A4">
        <w:tc>
          <w:tcPr>
            <w:tcW w:w="678" w:type="pct"/>
            <w:vMerge/>
          </w:tcPr>
          <w:p w:rsidR="008E0761" w:rsidRPr="007F415B" w:rsidRDefault="008E0761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8E0761" w:rsidRPr="007F415B" w:rsidRDefault="008E0761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8E0761" w:rsidRPr="007F415B" w:rsidRDefault="0072455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 w:val="restart"/>
            <w:vAlign w:val="center"/>
          </w:tcPr>
          <w:p w:rsidR="008E0761" w:rsidRPr="007F415B" w:rsidRDefault="008E0761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5639" w:rsidRPr="007F415B" w:rsidTr="00756BE1">
        <w:trPr>
          <w:trHeight w:val="134"/>
        </w:trPr>
        <w:tc>
          <w:tcPr>
            <w:tcW w:w="678" w:type="pct"/>
            <w:vMerge/>
            <w:tcBorders>
              <w:bottom w:val="single" w:sz="4" w:space="0" w:color="auto"/>
            </w:tcBorders>
          </w:tcPr>
          <w:p w:rsidR="00565639" w:rsidRPr="007F415B" w:rsidRDefault="00565639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565639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565639" w:rsidRPr="007F415B" w:rsidRDefault="000724A7" w:rsidP="007A2F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рисование на асфальте, игры в песочницах, игры с игрушками</w:t>
            </w: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:rsidR="00565639" w:rsidRPr="007F415B" w:rsidRDefault="0056563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245"/>
        </w:trPr>
        <w:tc>
          <w:tcPr>
            <w:tcW w:w="678" w:type="pct"/>
            <w:vMerge w:val="restart"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F0C6F" w:rsidRPr="007F415B" w:rsidRDefault="00F506C2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музыки</w:t>
            </w: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дыхательная гимнастика</w:t>
            </w:r>
          </w:p>
        </w:tc>
        <w:tc>
          <w:tcPr>
            <w:tcW w:w="906" w:type="pct"/>
            <w:vMerge w:val="restar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FF0C6F" w:rsidRPr="007F415B" w:rsidRDefault="00DD07B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FF0C6F" w:rsidRPr="007F415B" w:rsidRDefault="004D43D4" w:rsidP="004D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 w:val="restar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1E118D" w:rsidRPr="001E118D" w:rsidRDefault="001E118D" w:rsidP="001E118D">
            <w:pPr>
              <w:shd w:val="clear" w:color="auto" w:fill="FFFFFF"/>
              <w:spacing w:after="0"/>
            </w:pPr>
            <w:r w:rsidRPr="001E118D">
              <w:rPr>
                <w:rFonts w:ascii="Times New Roman" w:hAnsi="Times New Roman" w:cs="Times New Roman"/>
                <w:bCs/>
                <w:spacing w:val="-3"/>
                <w:sz w:val="22"/>
              </w:rPr>
              <w:t>Музыкально-дидактическая игра «Спойте</w:t>
            </w:r>
            <w:r w:rsidR="00C33E33">
              <w:rPr>
                <w:rFonts w:ascii="Times New Roman" w:hAnsi="Times New Roman" w:cs="Times New Roman"/>
                <w:bCs/>
                <w:spacing w:val="-3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E118D">
              <w:rPr>
                <w:rFonts w:ascii="Times New Roman" w:hAnsi="Times New Roman" w:cs="Times New Roman"/>
                <w:bCs/>
                <w:spacing w:val="-3"/>
                <w:sz w:val="22"/>
              </w:rPr>
              <w:t>как вас зовут»</w:t>
            </w:r>
            <w:r>
              <w:t xml:space="preserve">, </w:t>
            </w:r>
            <w:r w:rsidR="00B945A9">
              <w:rPr>
                <w:rFonts w:ascii="Times New Roman" w:hAnsi="Times New Roman" w:cs="Times New Roman"/>
                <w:bCs/>
                <w:spacing w:val="-6"/>
                <w:sz w:val="22"/>
              </w:rPr>
              <w:t>д</w:t>
            </w:r>
            <w:r w:rsidRPr="001E118D">
              <w:rPr>
                <w:rFonts w:ascii="Times New Roman" w:hAnsi="Times New Roman" w:cs="Times New Roman"/>
                <w:bCs/>
                <w:spacing w:val="-6"/>
                <w:sz w:val="22"/>
              </w:rPr>
              <w:t xml:space="preserve">вигательно-пластическое упражнение </w:t>
            </w:r>
            <w:r w:rsidRPr="001E118D">
              <w:rPr>
                <w:rFonts w:ascii="Times New Roman" w:hAnsi="Times New Roman" w:cs="Times New Roman"/>
                <w:bCs/>
                <w:sz w:val="22"/>
              </w:rPr>
              <w:t>«Веселый оркестр»</w:t>
            </w:r>
            <w:r w:rsidR="00B945A9"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игра на музыкальных инструментах</w:t>
            </w:r>
            <w:r>
              <w:t xml:space="preserve">, </w:t>
            </w:r>
            <w:r w:rsidR="00B945A9">
              <w:rPr>
                <w:rFonts w:ascii="Times New Roman" w:hAnsi="Times New Roman" w:cs="Times New Roman"/>
                <w:bCs/>
                <w:spacing w:val="-8"/>
                <w:sz w:val="22"/>
              </w:rPr>
              <w:t>т</w:t>
            </w:r>
            <w:r w:rsidRPr="001E118D">
              <w:rPr>
                <w:rFonts w:ascii="Times New Roman" w:hAnsi="Times New Roman" w:cs="Times New Roman"/>
                <w:bCs/>
                <w:spacing w:val="-8"/>
                <w:sz w:val="22"/>
              </w:rPr>
              <w:t xml:space="preserve">анцевальные игры </w:t>
            </w:r>
            <w:r w:rsidRPr="001E118D">
              <w:rPr>
                <w:rFonts w:ascii="Times New Roman" w:hAnsi="Times New Roman" w:cs="Times New Roman"/>
                <w:bCs/>
                <w:spacing w:val="-2"/>
                <w:sz w:val="22"/>
              </w:rPr>
              <w:t>«Делай так», «Не делай так»</w:t>
            </w:r>
            <w:r w:rsidR="00B945A9">
              <w:rPr>
                <w:rFonts w:ascii="Times New Roman" w:hAnsi="Times New Roman" w:cs="Times New Roman"/>
                <w:bCs/>
                <w:spacing w:val="-2"/>
                <w:sz w:val="22"/>
              </w:rPr>
              <w:t>,</w:t>
            </w:r>
            <w:r w:rsidR="00B945A9">
              <w:rPr>
                <w:rFonts w:ascii="Times New Roman" w:hAnsi="Times New Roman" w:cs="Times New Roman"/>
                <w:bCs/>
                <w:sz w:val="22"/>
              </w:rPr>
              <w:t>п</w:t>
            </w:r>
            <w:r w:rsidRPr="001E118D">
              <w:rPr>
                <w:rFonts w:ascii="Times New Roman" w:hAnsi="Times New Roman" w:cs="Times New Roman"/>
                <w:bCs/>
                <w:sz w:val="22"/>
              </w:rPr>
              <w:t>одвижная игра «Гори, гори ясно»</w:t>
            </w:r>
            <w:r w:rsidR="00B945A9">
              <w:rPr>
                <w:rFonts w:ascii="Times New Roman" w:hAnsi="Times New Roman" w:cs="Times New Roman"/>
                <w:bCs/>
                <w:sz w:val="22"/>
              </w:rPr>
              <w:t>.</w:t>
            </w:r>
          </w:p>
          <w:p w:rsidR="00FF0C6F" w:rsidRPr="007F415B" w:rsidRDefault="008057D4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FF0C6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906" w:type="pct"/>
            <w:vMerge w:val="restar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FF0C6F" w:rsidRPr="007F415B" w:rsidRDefault="00067B44" w:rsidP="00067B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11У крылатых певцов пополнение 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FF0C6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F47D29">
        <w:trPr>
          <w:trHeight w:val="326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FF0C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0C6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217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FF0C6F" w:rsidRPr="007F415B" w:rsidRDefault="00B94CC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FF0C6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FE506C">
        <w:trPr>
          <w:trHeight w:val="416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FF0C6F" w:rsidRPr="007F415B" w:rsidRDefault="00FF0C6F" w:rsidP="00B945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</w:t>
            </w:r>
            <w:r w:rsidR="0096449C">
              <w:rPr>
                <w:rFonts w:ascii="Times New Roman" w:hAnsi="Times New Roman" w:cs="Times New Roman"/>
                <w:sz w:val="24"/>
                <w:szCs w:val="24"/>
              </w:rPr>
              <w:t xml:space="preserve">тоятельная деятельность,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пение любимых песен, слушание любимых музыкальных произведений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 w:val="restart"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игрушки</w:t>
            </w: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хождение босиком по массажным дорожкам</w:t>
            </w:r>
          </w:p>
        </w:tc>
        <w:tc>
          <w:tcPr>
            <w:tcW w:w="906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FF0C6F" w:rsidRPr="007F415B" w:rsidRDefault="00DD07BC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  <w:vAlign w:val="center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FF0C6F" w:rsidRPr="007F415B" w:rsidRDefault="00B945A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ятельная деятельность, отдых.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FF0C6F" w:rsidRPr="007F415B" w:rsidRDefault="005376D3" w:rsidP="00537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еседа «Как изготовить игрушки из природных материалов»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книги «Лесные поделки</w:t>
            </w:r>
            <w:r w:rsidR="00B945A9"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0C6F" w:rsidRPr="007F415B">
              <w:rPr>
                <w:rFonts w:ascii="Times New Roman" w:hAnsi="Times New Roman" w:cs="Times New Roman"/>
                <w:sz w:val="24"/>
                <w:szCs w:val="24"/>
              </w:rPr>
              <w:t>игры в игровы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уголках с любимыми игрушками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FF0C6F" w:rsidRPr="007F415B" w:rsidRDefault="00FF0C6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FF0C6F" w:rsidRPr="007F415B" w:rsidRDefault="00B945A9" w:rsidP="00537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="00923B40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площадке, сбор материалов (веточек, листочков и т.д.), </w:t>
            </w:r>
            <w:r w:rsidR="00FF0C6F" w:rsidRPr="007F415B">
              <w:rPr>
                <w:rFonts w:ascii="Times New Roman" w:hAnsi="Times New Roman" w:cs="Times New Roman"/>
                <w:sz w:val="24"/>
                <w:szCs w:val="24"/>
              </w:rPr>
              <w:t>– конструирование игрушек из природных материалов</w:t>
            </w:r>
            <w:r w:rsidR="0053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FF0C6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F47D29">
        <w:trPr>
          <w:trHeight w:val="312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FF0C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0C6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231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FF0C6F" w:rsidRPr="007F415B" w:rsidRDefault="007A2F56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Четвертый прием пищи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C6F" w:rsidRPr="007F415B" w:rsidTr="008334A4">
        <w:trPr>
          <w:trHeight w:val="64"/>
        </w:trPr>
        <w:tc>
          <w:tcPr>
            <w:tcW w:w="678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FF0C6F" w:rsidRPr="007F415B" w:rsidRDefault="00FF0C6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FF0C6F" w:rsidRPr="007F415B" w:rsidRDefault="00B373DD" w:rsidP="00B373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Прогулочная карта№26День любимой игрушки</w:t>
            </w:r>
          </w:p>
        </w:tc>
        <w:tc>
          <w:tcPr>
            <w:tcW w:w="906" w:type="pct"/>
            <w:vMerge/>
          </w:tcPr>
          <w:p w:rsidR="00FF0C6F" w:rsidRPr="007F415B" w:rsidRDefault="00FF0C6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c>
          <w:tcPr>
            <w:tcW w:w="678" w:type="pct"/>
            <w:vMerge w:val="restart"/>
          </w:tcPr>
          <w:p w:rsidR="000724A7" w:rsidRPr="007F415B" w:rsidRDefault="000724A7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724A7" w:rsidRDefault="000724A7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0724A7" w:rsidRPr="007F415B" w:rsidRDefault="000724A7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мир сказок и загадок</w:t>
            </w:r>
          </w:p>
        </w:tc>
        <w:tc>
          <w:tcPr>
            <w:tcW w:w="633" w:type="pct"/>
          </w:tcPr>
          <w:p w:rsidR="000724A7" w:rsidRPr="007F415B" w:rsidRDefault="000724A7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0724A7" w:rsidRPr="007F415B" w:rsidRDefault="000724A7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дыхательная гимнастика</w:t>
            </w:r>
          </w:p>
        </w:tc>
        <w:tc>
          <w:tcPr>
            <w:tcW w:w="906" w:type="pct"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724A7" w:rsidRPr="007F415B" w:rsidTr="008334A4"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0724A7" w:rsidRPr="007F415B" w:rsidRDefault="00DD07BC" w:rsidP="00F55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0724A7" w:rsidRPr="007F415B" w:rsidRDefault="00B32FCC" w:rsidP="00DC39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 w:val="restart"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724A7" w:rsidRPr="007F415B" w:rsidTr="00F76BDD">
        <w:trPr>
          <w:trHeight w:val="1099"/>
        </w:trPr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0724A7" w:rsidRPr="00D60242" w:rsidRDefault="00B32FCC" w:rsidP="00D602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на тему «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книга, зачем они людям»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Выставка книг</w:t>
            </w:r>
            <w:r w:rsidR="00FC06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Чтение книг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выбору детей. 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0724A7" w:rsidRPr="007F415B" w:rsidRDefault="000724A7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proofErr w:type="spellStart"/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звтрак</w:t>
            </w:r>
            <w:proofErr w:type="spellEnd"/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0724A7" w:rsidRPr="007F415B" w:rsidRDefault="00B32FCC" w:rsidP="00EB3E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923B4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на детской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- инсценировки сказок</w:t>
            </w:r>
            <w:r w:rsidR="004B093E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олк и семеро козлят.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0724A7" w:rsidRPr="007F415B" w:rsidRDefault="000724A7" w:rsidP="00F55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0724A7" w:rsidRPr="007F415B" w:rsidRDefault="00843B9E" w:rsidP="00F55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0724A7"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F47D29">
        <w:trPr>
          <w:trHeight w:val="298"/>
        </w:trPr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0724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24A7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0724A7" w:rsidRPr="007F415B" w:rsidRDefault="000724A7" w:rsidP="00F55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rPr>
          <w:trHeight w:val="245"/>
        </w:trPr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0724A7" w:rsidRPr="007F415B" w:rsidRDefault="000724A7" w:rsidP="00F55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0724A7" w:rsidRPr="007F415B" w:rsidRDefault="00843B9E" w:rsidP="00F55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A7" w:rsidRPr="007F415B" w:rsidTr="008334A4">
        <w:trPr>
          <w:trHeight w:val="313"/>
        </w:trPr>
        <w:tc>
          <w:tcPr>
            <w:tcW w:w="678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0724A7" w:rsidRPr="007F415B" w:rsidRDefault="000724A7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0724A7" w:rsidRPr="007F415B" w:rsidRDefault="000724A7" w:rsidP="00F55E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</w:t>
            </w:r>
            <w:r w:rsidR="0096449C">
              <w:rPr>
                <w:rFonts w:ascii="Times New Roman" w:hAnsi="Times New Roman" w:cs="Times New Roman"/>
                <w:sz w:val="24"/>
                <w:szCs w:val="24"/>
              </w:rPr>
              <w:t xml:space="preserve">тоятельная деятельность,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="00B32FCC" w:rsidRPr="00B32F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2FCC" w:rsidRPr="00B32FCC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Путешествие в страну загадок»</w:t>
            </w:r>
          </w:p>
        </w:tc>
        <w:tc>
          <w:tcPr>
            <w:tcW w:w="906" w:type="pct"/>
            <w:vMerge/>
          </w:tcPr>
          <w:p w:rsidR="000724A7" w:rsidRPr="007F415B" w:rsidRDefault="000724A7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337"/>
        </w:trPr>
        <w:tc>
          <w:tcPr>
            <w:tcW w:w="678" w:type="pct"/>
            <w:vMerge w:val="restart"/>
          </w:tcPr>
          <w:p w:rsidR="009166FF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166FF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Pr="007F415B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6FF" w:rsidRPr="007F415B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F77B1B">
        <w:trPr>
          <w:trHeight w:val="20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311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277C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254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Default="009166FF" w:rsidP="00A367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росмотр видеоролика «История России для детей» М. Князевой </w:t>
            </w:r>
          </w:p>
          <w:p w:rsidR="009166FF" w:rsidRPr="007F415B" w:rsidRDefault="009166FF" w:rsidP="00A367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«День России»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гимна </w:t>
            </w:r>
            <w:proofErr w:type="gram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России,расс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матривание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герба и флага России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64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«Герб России», игра с куклами в национальной одежде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Просмотр видео клипов о России. Русские народные игры.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285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285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574E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964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«Экскурсия по улице нашего села»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259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233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324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77B1B">
        <w:trPr>
          <w:trHeight w:val="299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363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363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217C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6-М «Берёза символ России» Выставка творческих работ  «Я люблю тебя, Россия!»</w:t>
            </w:r>
          </w:p>
        </w:tc>
        <w:tc>
          <w:tcPr>
            <w:tcW w:w="906" w:type="pct"/>
          </w:tcPr>
          <w:p w:rsidR="009166FF" w:rsidRPr="007F415B" w:rsidRDefault="009166FF" w:rsidP="009644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66FF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Путешествие в мир насекомых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5376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Pr="00C96312" w:rsidRDefault="009166FF" w:rsidP="00D23591">
            <w:pPr>
              <w:shd w:val="clear" w:color="auto" w:fill="FFFFFF"/>
              <w:spacing w:before="86"/>
            </w:pPr>
            <w:r w:rsidRPr="00C96312">
              <w:rPr>
                <w:rFonts w:ascii="Times New Roman" w:hAnsi="Times New Roman" w:cs="Times New Roman"/>
                <w:bCs/>
                <w:sz w:val="22"/>
              </w:rPr>
              <w:t>Беседа «Что дети знают о насекомых?»</w:t>
            </w:r>
            <w:r w:rsidRPr="00C96312">
              <w:rPr>
                <w:rFonts w:ascii="Times New Roman" w:hAnsi="Times New Roman" w:cs="Times New Roman"/>
                <w:bCs/>
                <w:spacing w:val="-3"/>
                <w:sz w:val="22"/>
              </w:rPr>
              <w:t xml:space="preserve"> Подвижная игра «Медведь и пчелы»Изобразительная деятельность «Бабочки на лугу»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10 Бабочки красавицы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47D29">
        <w:trPr>
          <w:trHeight w:val="271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7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574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самостоятельная деятельность, отдых – наблюдение за насекомыми, прослушивание художественной литературы: В. Бианки «Как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муравьишка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домой спешил», К. Чуковский «Муха – цокотуха»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 рассматривание иллюстраций; подвижная игра-путешествие «По дну океана вместе с Русалочкой»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накомство с правилами поведения на воде, отгадывание загадок о водном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5 Речка быстрая серебристая (экскурсия к реке)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47D29">
        <w:trPr>
          <w:trHeight w:val="271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7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690"/>
        </w:trPr>
        <w:tc>
          <w:tcPr>
            <w:tcW w:w="678" w:type="pct"/>
            <w:vMerge/>
            <w:tcBorders>
              <w:bottom w:val="single" w:sz="4" w:space="0" w:color="auto"/>
            </w:tcBorders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9166FF" w:rsidRPr="007F415B" w:rsidRDefault="009166FF" w:rsidP="00FC06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рисование на асфальте на тему «Водное царство»</w:t>
            </w: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166FF" w:rsidP="00775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166FF" w:rsidRPr="007F415B" w:rsidRDefault="009166FF" w:rsidP="00775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7753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мультфильмов</w:t>
            </w:r>
          </w:p>
        </w:tc>
        <w:tc>
          <w:tcPr>
            <w:tcW w:w="633" w:type="pct"/>
          </w:tcPr>
          <w:p w:rsidR="009166FF" w:rsidRPr="007F415B" w:rsidRDefault="009166FF" w:rsidP="00775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7753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(включая перерыв 10 мин)</w:t>
            </w:r>
          </w:p>
        </w:tc>
        <w:tc>
          <w:tcPr>
            <w:tcW w:w="2783" w:type="pct"/>
          </w:tcPr>
          <w:p w:rsidR="009166FF" w:rsidRPr="007F415B" w:rsidRDefault="009166FF" w:rsidP="008057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росмотр муль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тфильмов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т.д.,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воспроизведения движений героев мультфильмов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героев мультфильмов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8057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</w:t>
            </w:r>
            <w:r w:rsidR="00923B40">
              <w:rPr>
                <w:rFonts w:ascii="Times New Roman" w:hAnsi="Times New Roman" w:cs="Times New Roman"/>
                <w:sz w:val="24"/>
                <w:szCs w:val="24"/>
              </w:rPr>
              <w:t>лка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F415B">
              <w:rPr>
                <w:rFonts w:ascii="Times New Roman" w:hAnsi="Times New Roman" w:cs="Times New Roman"/>
                <w:iCs/>
                <w:sz w:val="24"/>
                <w:szCs w:val="24"/>
              </w:rPr>
              <w:t>азучивание песен из мультфильмов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выбору педагога</w:t>
            </w:r>
            <w:r w:rsidRPr="007F415B">
              <w:rPr>
                <w:rFonts w:ascii="Times New Roman" w:hAnsi="Times New Roman" w:cs="Times New Roman"/>
                <w:iCs/>
                <w:sz w:val="24"/>
                <w:szCs w:val="24"/>
              </w:rPr>
              <w:t>: «Т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анец маленьких утят», «Улыбка», «Мамонтенок», «Дружба», «Песенка о лете»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«Облака».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47D29">
        <w:trPr>
          <w:trHeight w:val="299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58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177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A03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сюжетные игры по мотивам мультфильмов,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Волшебный мир </w:t>
            </w:r>
            <w:r w:rsidRPr="007F41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мультипликации»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здоровья-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хождение босиком по массажным дорожкам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A03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остоятельная деятельность,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иллюстраций: «Профессия – врач»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Default="00F5050E" w:rsidP="00E368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Июль</w:t>
            </w:r>
          </w:p>
          <w:p w:rsidR="009166FF" w:rsidRPr="007F415B" w:rsidRDefault="009166FF" w:rsidP="00E368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сказки «Айболит» К. Чуковского, отгадывание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загадок и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рисование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сказке «Айболит»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A031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Экскурсия в ФАП поздравление сотрудников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сДенём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медицинского работника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F47D29">
        <w:trPr>
          <w:trHeight w:val="271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rPr>
          <w:trHeight w:val="27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rPr>
          <w:trHeight w:val="416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E368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«Доктор Айболит»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– игра-драматизация по сказке «Айболит», малоподвижные игры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безопасности летом </w:t>
            </w: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мытье рук с самомассажем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4934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«Лето - очень опасная пора» 10 –М</w:t>
            </w:r>
            <w:r w:rsidR="00573EF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мультфильмов по безопасности «Смешарики», «Аркадий Паровозов спешит на помощь» и т.д.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10 -М</w:t>
            </w:r>
            <w:r w:rsidR="00573EF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«Юные спасатели спешат на помощь»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426650">
        <w:trPr>
          <w:trHeight w:val="298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45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489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0B4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знакомство с пословицами и поговоркам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теме дня, подвижные игры.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73"/>
        </w:trPr>
        <w:tc>
          <w:tcPr>
            <w:tcW w:w="678" w:type="pct"/>
            <w:vMerge w:val="restart"/>
          </w:tcPr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и скорби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7C19E2">
        <w:trPr>
          <w:trHeight w:val="257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0B44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видеофильмов с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музыкальным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произведениями о начале войны.</w:t>
            </w:r>
          </w:p>
          <w:p w:rsidR="009166FF" w:rsidRPr="007F415B" w:rsidRDefault="009166FF" w:rsidP="000B44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 стихотворения</w:t>
            </w:r>
            <w:proofErr w:type="gramEnd"/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«Тот самый длинный день в году»информационные минутки по знакомству детей с понятиями «война», «трагедия», «мужество», «самоотверженность»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Просмотр  видео роликов о начале войны.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огулка – экскурсия к памятнику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426650">
        <w:trPr>
          <w:trHeight w:val="27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85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9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FE6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остоятельная деятельность,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«Защитни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Отечества», игры в песочницах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спортивных игр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хождение босиком по массажным дорожкам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(включая перерыв 10 мин)</w:t>
            </w:r>
          </w:p>
        </w:tc>
        <w:tc>
          <w:tcPr>
            <w:tcW w:w="2783" w:type="pct"/>
          </w:tcPr>
          <w:p w:rsidR="009166FF" w:rsidRPr="007F415B" w:rsidRDefault="009166FF" w:rsidP="005643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еседа об олимпийских играх «Как выполнять упражнения»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обручем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скакалкой</w:t>
            </w:r>
          </w:p>
          <w:p w:rsidR="009166FF" w:rsidRPr="007F415B" w:rsidRDefault="009166FF" w:rsidP="005643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885C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Прогулочная карта №28 День подвижных игр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F65CF">
        <w:trPr>
          <w:trHeight w:val="27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843B9E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9D3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7C19E2">
        <w:trPr>
          <w:trHeight w:val="27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426650">
        <w:trPr>
          <w:trHeight w:val="345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9D3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F65CF">
        <w:trPr>
          <w:trHeight w:val="63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573EF9" w:rsidP="009D3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портивная игра совместно с родителями «Мама, папа, я – спортивная семья»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 w:val="restart"/>
          </w:tcPr>
          <w:p w:rsidR="009166FF" w:rsidRPr="007F415B" w:rsidRDefault="009562FC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166FF" w:rsidRPr="007F415B" w:rsidRDefault="009562FC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моды</w:t>
            </w:r>
          </w:p>
          <w:p w:rsidR="009166FF" w:rsidRPr="007F415B" w:rsidRDefault="009166FF" w:rsidP="00AB3C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AB3C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Default="009166FF" w:rsidP="00AB3C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еседа «Что такое мода» </w:t>
            </w:r>
          </w:p>
          <w:p w:rsidR="009166FF" w:rsidRDefault="009166FF" w:rsidP="00AB3C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одежды для бумажных кукол.</w:t>
            </w:r>
          </w:p>
          <w:p w:rsidR="009166FF" w:rsidRPr="007F415B" w:rsidRDefault="009166FF" w:rsidP="00AB3C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гра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бумажными куклами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843B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843B9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AB3C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Прогулочная  карта № 42 Нарядный день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10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F65CF">
        <w:trPr>
          <w:trHeight w:val="285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426650">
        <w:trPr>
          <w:trHeight w:val="25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99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843B9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16CEC">
        <w:trPr>
          <w:trHeight w:val="53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573EF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асфальте, игры в песочницах, игры с игрушками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562F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живописи</w:t>
            </w: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="00923B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детской площадке и образовательное занятие – беседа «Взаимосвязь природы и живописи»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611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 10 мин)</w:t>
            </w:r>
          </w:p>
        </w:tc>
        <w:tc>
          <w:tcPr>
            <w:tcW w:w="2783" w:type="pct"/>
          </w:tcPr>
          <w:p w:rsidR="009166FF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деятельность, отдых –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рассматривание натюрмортов, рассматриван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летних пейзажей</w:t>
            </w:r>
          </w:p>
          <w:p w:rsidR="009166FF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гровые упражнения: «Композиция», «Составь натюрморт»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«Летний пейзаж»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3F1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3F1DE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573EF9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="009562FC">
              <w:rPr>
                <w:rFonts w:ascii="Times New Roman" w:hAnsi="Times New Roman" w:cs="Times New Roman"/>
                <w:sz w:val="24"/>
                <w:szCs w:val="24"/>
              </w:rPr>
              <w:t xml:space="preserve"> 11 И</w:t>
            </w:r>
            <w:proofErr w:type="gramStart"/>
            <w:r w:rsidR="009562F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="009562FC">
              <w:rPr>
                <w:rFonts w:ascii="Times New Roman" w:hAnsi="Times New Roman" w:cs="Times New Roman"/>
                <w:sz w:val="24"/>
                <w:szCs w:val="24"/>
              </w:rPr>
              <w:t>Поможем малышам»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3F1DE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426650">
        <w:trPr>
          <w:trHeight w:val="31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31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3F1DE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563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исследование объектов окружающего мира и экспериментирование с ними, игры в песочнице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562F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9166FF" w:rsidRPr="007F415B" w:rsidRDefault="009562F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творцы мастера и фантазёры</w:t>
            </w: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мытье рук с самомассажем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AB3C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еседа «Что такое ручная работа» 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мастер-класс «Как приготовить изделие своими руками»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поделок из картона, бумаги и пластилина, рисование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3F1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3F1DE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9562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– игры и забавы: «Горелки», «Лапта»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воспитанника головного убора) либо воздушные ванны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3F1DE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3B2F1F">
        <w:trPr>
          <w:trHeight w:val="285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72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3F1DE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346"/>
        </w:trPr>
        <w:tc>
          <w:tcPr>
            <w:tcW w:w="678" w:type="pct"/>
            <w:vMerge/>
            <w:tcBorders>
              <w:bottom w:val="single" w:sz="4" w:space="0" w:color="auto"/>
            </w:tcBorders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  <w:tcBorders>
              <w:bottom w:val="single" w:sz="4" w:space="0" w:color="auto"/>
            </w:tcBorders>
          </w:tcPr>
          <w:p w:rsidR="009166FF" w:rsidRPr="007F415B" w:rsidRDefault="009166FF" w:rsidP="00A0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самостоятельная 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«Сделай своими руками» – лепка из песка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«Колобок», «Баранки, калачи»</w:t>
            </w: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 w:val="restart"/>
          </w:tcPr>
          <w:p w:rsidR="009166FF" w:rsidRPr="007F415B" w:rsidRDefault="009562FC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воздушных шаров</w:t>
            </w: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</w:tcPr>
          <w:p w:rsidR="009166FF" w:rsidRPr="007F415B" w:rsidRDefault="009166FF" w:rsidP="009778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мин)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«Как появился воздушный шар»,</w:t>
            </w:r>
          </w:p>
          <w:p w:rsidR="009166FF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эксперименты с воздушными шарами</w:t>
            </w:r>
          </w:p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«Воздушные шары»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</w:tcPr>
          <w:p w:rsidR="009166FF" w:rsidRPr="007F415B" w:rsidRDefault="009166FF" w:rsidP="003F1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3F1DE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="0092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23B4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оздоровлением – закаливание водой (обливание ног с понижением температуры воды с 28-30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до 18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)  игры с воздушными шарами, рисование на воздушных шарах</w:t>
            </w:r>
          </w:p>
        </w:tc>
        <w:tc>
          <w:tcPr>
            <w:tcW w:w="906" w:type="pct"/>
          </w:tcPr>
          <w:p w:rsidR="009166FF" w:rsidRPr="007F415B" w:rsidRDefault="009166FF" w:rsidP="009166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783" w:type="pct"/>
          </w:tcPr>
          <w:p w:rsidR="009166FF" w:rsidRPr="007F415B" w:rsidRDefault="003F1DE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3B2F1F">
        <w:trPr>
          <w:trHeight w:val="339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04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</w:tcPr>
          <w:p w:rsidR="009166FF" w:rsidRPr="007F415B" w:rsidRDefault="003F1DEE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8334A4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игры с воздушными шарами, экспериментирование с шарами</w:t>
            </w:r>
          </w:p>
        </w:tc>
        <w:tc>
          <w:tcPr>
            <w:tcW w:w="906" w:type="pct"/>
            <w:vMerge/>
          </w:tcPr>
          <w:p w:rsidR="009166FF" w:rsidRPr="007F415B" w:rsidRDefault="009166FF" w:rsidP="008334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 w:val="restart"/>
          </w:tcPr>
          <w:p w:rsidR="009166FF" w:rsidRPr="007F415B" w:rsidRDefault="009562FC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Летнее развлечение «Природа и погода»</w:t>
            </w:r>
          </w:p>
          <w:p w:rsidR="009166FF" w:rsidRPr="007F415B" w:rsidRDefault="009166FF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хождение босиком по массажным дорожкам, гимнастика для глаз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</w:p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562FC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ассматривание альбомов «Времена года», чтение художественной литературы природоведческого характера, прослушивание аудиозаписи «Голоса леса»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3F1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3F1DE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гулка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– экскурсия и наблюдение за погодными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ениями и растениями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 лесу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3F1DEE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0– 12.30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977830">
        <w:trPr>
          <w:trHeight w:val="360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3F1DEE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9166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6FF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5656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с оздоровлением –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аэрация помещений за счет одностороннего открытия окон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977830">
        <w:trPr>
          <w:trHeight w:val="276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565639">
        <w:trPr>
          <w:trHeight w:val="268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FF" w:rsidRPr="007F415B" w:rsidRDefault="003F1DEE" w:rsidP="005656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FF" w:rsidRPr="007F415B" w:rsidTr="00977830">
        <w:trPr>
          <w:trHeight w:val="601"/>
        </w:trPr>
        <w:tc>
          <w:tcPr>
            <w:tcW w:w="678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FF" w:rsidRPr="007F415B" w:rsidRDefault="009166FF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игры с природным материалом, конкурс загадок о природе</w:t>
            </w:r>
          </w:p>
        </w:tc>
        <w:tc>
          <w:tcPr>
            <w:tcW w:w="906" w:type="pct"/>
            <w:vMerge/>
          </w:tcPr>
          <w:p w:rsidR="009166FF" w:rsidRPr="007F415B" w:rsidRDefault="009166FF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902" w:rsidRDefault="00216902" w:rsidP="00216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984"/>
        <w:gridCol w:w="8732"/>
        <w:gridCol w:w="2740"/>
      </w:tblGrid>
      <w:tr w:rsidR="00733C65" w:rsidRPr="007F415B" w:rsidTr="00733C65">
        <w:tc>
          <w:tcPr>
            <w:tcW w:w="5000" w:type="pct"/>
            <w:gridSpan w:val="4"/>
          </w:tcPr>
          <w:p w:rsidR="00733C65" w:rsidRPr="007F415B" w:rsidRDefault="00B82889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2653AD" w:rsidRPr="007F415B" w:rsidTr="009B3EAB">
        <w:tc>
          <w:tcPr>
            <w:tcW w:w="551" w:type="pct"/>
            <w:vMerge w:val="restart"/>
          </w:tcPr>
          <w:p w:rsidR="002653AD" w:rsidRDefault="009562FC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653AD" w:rsidRDefault="002653AD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</w:t>
            </w:r>
          </w:p>
          <w:p w:rsidR="002653AD" w:rsidRPr="007F415B" w:rsidRDefault="00443739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мяч</w:t>
            </w:r>
            <w:r w:rsidR="002653AD" w:rsidRPr="007F4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653AD" w:rsidRPr="007F415B" w:rsidRDefault="002653AD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7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 с мячиком</w:t>
            </w:r>
          </w:p>
        </w:tc>
        <w:tc>
          <w:tcPr>
            <w:tcW w:w="906" w:type="pc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pct"/>
          </w:tcPr>
          <w:p w:rsidR="002653AD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906" w:type="pct"/>
            <w:vMerge w:val="restar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887" w:type="pct"/>
          </w:tcPr>
          <w:p w:rsidR="002653AD" w:rsidRPr="007F415B" w:rsidRDefault="00443739" w:rsidP="004437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тоятельная деятельность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887" w:type="pct"/>
          </w:tcPr>
          <w:p w:rsidR="002653AD" w:rsidRPr="007F415B" w:rsidRDefault="00443739" w:rsidP="004437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еседа с демонстрацией «Ка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кие мячи есть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 спорте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как их использовать»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накомство с историей возникновения мяча, игры с мячомспортивные игры с мячом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абота с раскрас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ками «Мяч в игре», лепка мячей 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887" w:type="pct"/>
          </w:tcPr>
          <w:p w:rsidR="002653AD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887" w:type="pct"/>
          </w:tcPr>
          <w:p w:rsidR="002653AD" w:rsidRPr="007F415B" w:rsidRDefault="00443739" w:rsidP="004437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Прогулочные карты № 27 День мяча</w:t>
            </w:r>
          </w:p>
        </w:tc>
        <w:tc>
          <w:tcPr>
            <w:tcW w:w="906" w:type="pc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887" w:type="pct"/>
          </w:tcPr>
          <w:p w:rsidR="002653AD" w:rsidRPr="007F415B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 w:val="restar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887" w:type="pct"/>
          </w:tcPr>
          <w:p w:rsidR="002653AD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2653AD">
        <w:trPr>
          <w:trHeight w:val="300"/>
        </w:trPr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3F1DEE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265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3AD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887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с оздоровлением –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аэрация помещений за счет одностороннего открытия окон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rPr>
          <w:trHeight w:val="255"/>
        </w:trPr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887" w:type="pct"/>
          </w:tcPr>
          <w:p w:rsidR="002653AD" w:rsidRPr="007F415B" w:rsidRDefault="002653AD" w:rsidP="00C41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887" w:type="pct"/>
          </w:tcPr>
          <w:p w:rsidR="002653AD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2653AD">
        <w:trPr>
          <w:trHeight w:val="605"/>
        </w:trPr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87" w:type="pct"/>
          </w:tcPr>
          <w:p w:rsidR="002653AD" w:rsidRPr="007F415B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самостоятельная деятельность,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игровые ситуации: «В какие игры можно с мячом играть»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 w:val="restart"/>
          </w:tcPr>
          <w:p w:rsidR="002653AD" w:rsidRPr="007F415B" w:rsidRDefault="003F1DEE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2653AD" w:rsidRPr="007F415B" w:rsidRDefault="002653AD" w:rsidP="00B828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  <w:p w:rsidR="002653AD" w:rsidRPr="007F415B" w:rsidRDefault="002653AD" w:rsidP="00C418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народных игр </w:t>
            </w: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7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906" w:type="pc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pct"/>
          </w:tcPr>
          <w:p w:rsidR="002653AD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906" w:type="pct"/>
            <w:vMerge w:val="restar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2887" w:type="pct"/>
          </w:tcPr>
          <w:p w:rsidR="002653AD" w:rsidRPr="007F415B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 изготовление поделок из цветного песка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2887" w:type="pct"/>
          </w:tcPr>
          <w:p w:rsidR="002653AD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еседа «М</w:t>
            </w:r>
            <w:r w:rsidR="00443739">
              <w:rPr>
                <w:rFonts w:ascii="Times New Roman" w:hAnsi="Times New Roman" w:cs="Times New Roman"/>
                <w:sz w:val="24"/>
                <w:szCs w:val="24"/>
              </w:rPr>
              <w:t>оя безопасность в подвижных играх  »</w:t>
            </w:r>
          </w:p>
          <w:p w:rsidR="002653AD" w:rsidRPr="007F415B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 w:rsidR="0044373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 народов Урала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2887" w:type="pct"/>
          </w:tcPr>
          <w:p w:rsidR="002653AD" w:rsidRPr="007F415B" w:rsidRDefault="002653AD" w:rsidP="003F1D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="003F1DE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2887" w:type="pct"/>
          </w:tcPr>
          <w:p w:rsidR="00443739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  <w:r w:rsidR="00443739">
              <w:rPr>
                <w:rFonts w:ascii="Times New Roman" w:hAnsi="Times New Roman" w:cs="Times New Roman"/>
                <w:sz w:val="24"/>
                <w:szCs w:val="24"/>
              </w:rPr>
              <w:t>Прогулочные карты № 19, 46 «День народных игр»</w:t>
            </w:r>
          </w:p>
          <w:p w:rsidR="002653AD" w:rsidRPr="007F415B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песка, игрыОздоровление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воспитанника головного убора) либо воздушные ванны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2887" w:type="pct"/>
          </w:tcPr>
          <w:p w:rsidR="002653AD" w:rsidRPr="007F415B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12:00– 12.30</w:t>
            </w:r>
          </w:p>
        </w:tc>
        <w:tc>
          <w:tcPr>
            <w:tcW w:w="2887" w:type="pct"/>
          </w:tcPr>
          <w:p w:rsidR="002653AD" w:rsidRPr="007F415B" w:rsidRDefault="003F1DEE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2653AD">
        <w:trPr>
          <w:trHeight w:val="300"/>
        </w:trPr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3F1DEE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2653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3AD"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2887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с оздоровлением –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аэрация помещений за счет одностороннего открытия окон</w:t>
            </w:r>
          </w:p>
        </w:tc>
        <w:tc>
          <w:tcPr>
            <w:tcW w:w="906" w:type="pct"/>
            <w:vMerge w:val="restar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9B3EAB">
        <w:trPr>
          <w:trHeight w:val="240"/>
        </w:trPr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2887" w:type="pct"/>
          </w:tcPr>
          <w:p w:rsidR="002653AD" w:rsidRPr="007F415B" w:rsidRDefault="002653AD" w:rsidP="00C41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 после сна, гигиенические процедуры</w:t>
            </w:r>
          </w:p>
        </w:tc>
        <w:tc>
          <w:tcPr>
            <w:tcW w:w="906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3AD" w:rsidRPr="007F415B" w:rsidTr="009B3EAB">
        <w:tc>
          <w:tcPr>
            <w:tcW w:w="551" w:type="pct"/>
            <w:vMerge/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2887" w:type="pct"/>
          </w:tcPr>
          <w:p w:rsidR="002653AD" w:rsidRPr="007F415B" w:rsidRDefault="003F1DEE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906" w:type="pct"/>
            <w:vMerge w:val="restart"/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653AD" w:rsidRPr="007F415B" w:rsidTr="002653AD">
        <w:trPr>
          <w:trHeight w:val="554"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2653AD" w:rsidRPr="007F415B" w:rsidRDefault="002653AD" w:rsidP="00733C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:rsidR="002653AD" w:rsidRPr="007F415B" w:rsidRDefault="002653AD" w:rsidP="00C418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887" w:type="pct"/>
            <w:tcBorders>
              <w:bottom w:val="single" w:sz="4" w:space="0" w:color="auto"/>
            </w:tcBorders>
          </w:tcPr>
          <w:p w:rsidR="002653AD" w:rsidRPr="007F415B" w:rsidRDefault="002653AD" w:rsidP="009D3DC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</w:t>
            </w:r>
            <w:r w:rsidR="009562FC">
              <w:rPr>
                <w:rFonts w:ascii="Times New Roman" w:hAnsi="Times New Roman" w:cs="Times New Roman"/>
                <w:sz w:val="24"/>
                <w:szCs w:val="24"/>
              </w:rPr>
              <w:t xml:space="preserve">тоятельная деятельность,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</w:t>
            </w:r>
            <w:r w:rsidR="00C4186D">
              <w:rPr>
                <w:rFonts w:ascii="Times New Roman" w:hAnsi="Times New Roman" w:cs="Times New Roman"/>
                <w:sz w:val="24"/>
                <w:szCs w:val="24"/>
              </w:rPr>
              <w:t>пытов с песком, Подвижные игры народов Урала.</w:t>
            </w:r>
          </w:p>
        </w:tc>
        <w:tc>
          <w:tcPr>
            <w:tcW w:w="906" w:type="pct"/>
            <w:vMerge/>
            <w:tcBorders>
              <w:bottom w:val="single" w:sz="4" w:space="0" w:color="auto"/>
            </w:tcBorders>
          </w:tcPr>
          <w:p w:rsidR="002653AD" w:rsidRPr="007F415B" w:rsidRDefault="002653AD" w:rsidP="00733C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ADD" w:rsidRDefault="003D2ADD" w:rsidP="003D2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3"/>
        <w:gridCol w:w="9356"/>
        <w:gridCol w:w="2117"/>
      </w:tblGrid>
      <w:tr w:rsidR="003D2ADD" w:rsidRPr="007F415B" w:rsidTr="00C33E33">
        <w:tc>
          <w:tcPr>
            <w:tcW w:w="5000" w:type="pct"/>
            <w:gridSpan w:val="4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94">
              <w:rPr>
                <w:rFonts w:ascii="Times New Roman" w:hAnsi="Times New Roman" w:cs="Times New Roman"/>
                <w:sz w:val="24"/>
                <w:szCs w:val="24"/>
              </w:rPr>
              <w:t>Ильин день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ритмическая и дыхательная гимнастика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проводимые в легкой спортивной одежде на открытом воздухе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 –  прослушивание русских народных сказок.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C54094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C540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Pr="00C54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музыкальная деятельность</w:t>
            </w:r>
            <w:r w:rsidRPr="00C5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–  разучивание русских народных подвижных игр.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 августа – ильин день» - прогулка 2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Оздоровление – воздушные ванны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 сну. 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1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ьность, отдых –  игры, разученные в первой половине дня.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дыхательная и артикуляционная гимнастика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на детской площадке –  отгадывание загадок о воде и океане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деятельность.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Прогулка.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Образовательное занятие –  беседа «Обитатели океана»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Изобразительная деятельность. Чтение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стихов об океане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морских обитателях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«В гости к Нептуну»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С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амостоятельная деятельность, отдых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«Море волнуется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», «Ручеек», игры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песочнице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Наблюдение за водой.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 и оздоровление – воздушные ванны при переодевании детей после сна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61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самостоятельная деятельность, отдых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«Море волнуется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», «Ручеек», игры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песочнице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доброты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хождение босиком по массажным дорожкам, гимнастика для глаз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на детской площадке – словесная игра «Кто больше скажет добрых и теплых слов»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Образовательное занятие – беседа «Дружбой дорожить умейте»</w:t>
            </w:r>
            <w:r w:rsidRPr="00C54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094">
              <w:rPr>
                <w:rFonts w:ascii="Times New Roman" w:hAnsi="Times New Roman" w:cs="Times New Roman"/>
                <w:sz w:val="24"/>
                <w:szCs w:val="24"/>
              </w:rPr>
              <w:t>«О верной дружбе и друзьях» - развлечение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оздание плаката «Дружба – чудесное слово», пение песни «Улыбка», лепка «Подарок другу»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«День доброты» - пр. карта № 6. Самостоятельная деятельность.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с оздоровлением –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аэрация помещений за счет одностороннего открытия окон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50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игра «Угадай настроение», прослушивание и запоминание пословиц о дружбе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лесных обитателей»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на детской площадке и образовательное занятие – беседа: «Ка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животных можно встретить в наших лесах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«День лесных обитателей» - прогулочная  карта №14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маленький лес», беседа о безопасном поведении в лесу.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Прогулка. Самостоятельная деятельность.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«Как можно, а как нельзя»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он.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процедуры, воздушные ванны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17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игры: с обручем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с мячом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</w:t>
            </w:r>
          </w:p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день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</w:t>
            </w:r>
            <w:r w:rsidRPr="007F41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рисование, работа с раскраской, игра – имитация «Животное»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2A6">
              <w:rPr>
                <w:rFonts w:ascii="Times New Roman" w:hAnsi="Times New Roman" w:cs="Times New Roman"/>
                <w:sz w:val="24"/>
                <w:szCs w:val="24"/>
              </w:rPr>
              <w:t>«Ребята и зверята» - познавательная деятельность</w:t>
            </w:r>
          </w:p>
          <w:p w:rsidR="003D2ADD" w:rsidRPr="001122A6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«У медведя во бору», «Воробушки и автомобиль», «Гуси-лебеди», «Волк и зайцы»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№49 «Лесной день». 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воспитанника головного убора) либо воздушные ванны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657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подвижные игры, слушание рассказов о природе 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Спортивный досуг на воздухе «В гости к белочке».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профессии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ритмическая и дыхательная гимнастика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проводимые в легкой спортивной одежде на открытом воздухе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– экскурсия в медицинский кабинет, беседа «Кто по профессии твои родители»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 поэмы Маяковского «Кем быть»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рисование по теме: «Кем я буду»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«Профессии», «Инструменты»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03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– сюжетно-ролевые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«Больница», «Магазин», «Парикмахерская» и т.д.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Оздоровление – воздушные ванны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423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самостоятельная деятельность, отдых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игры в песочнице «Мы строители» (постройки из песка) Прогулочная карта №41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витаминов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дыхательная и артикуляционная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«Какие знаю овощи», чтение: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Д.Родари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«Приключения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Чиполлино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 сюжетные игры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B17">
              <w:rPr>
                <w:rFonts w:ascii="Times New Roman" w:hAnsi="Times New Roman" w:cs="Times New Roman"/>
                <w:sz w:val="24"/>
                <w:szCs w:val="24"/>
              </w:rPr>
              <w:t>«Витамины я люблю, быть здоровым я хочу» -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-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занятие «Что можно приготовить из овоща»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игры с пластиковыми овощами, рассматривание открыток по теме дня, чтение: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Д.Родари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«Приключения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Чиполлино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Образовательное занятие – оформление газеты «Удивительные овощи»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сон.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391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инсценировка «Спор овощей», отгадывание загадок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50"/>
        </w:trPr>
        <w:tc>
          <w:tcPr>
            <w:tcW w:w="602" w:type="pct"/>
            <w:vMerge w:val="restart"/>
          </w:tcPr>
          <w:p w:rsidR="003D2ADD" w:rsidRPr="00126363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36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D2ADD" w:rsidRPr="00126363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363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363"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хождение босиком по массажным дорожкам, гимнастика для глаз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«Безопасность на участке»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мультфильмов о безопасности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рисование,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тематически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беседы «Безопасность на участке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с оздоровлением –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аэрация помещений за счет одностороннего открытия окон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253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спокойные игры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родного края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и образовательное занятие – экскурсия в музей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живем на Урале» - образовательная деятельность.  Ч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тение художественной литературы: В. Степанов «Что мы Родиной зовем», рассматривание книг, альбомов с иллюстрациями о достопримечательностях родного города, игры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Прогулочная карта №19. «День народных игр»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405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невной сон.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629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загадок, рисование «Наша улица»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желанию детей)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прослушивание в аудиозаписи русских и национальных мелодий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цветов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319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</w:t>
            </w:r>
            <w:r w:rsidRPr="007F41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сценического костюма, рисование, просмотр театрализованных постановок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деятельность – «Бал цветов». Коллективная творческая работа «Цветочная поляна».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 карточка №15 «Что цветет летом?».  Наблюдение за цветами на участке ДОУ. Беседа «Цветы в моём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Подвижная игра «Садовник».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31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деятельность, наблюдение за цветами на клумбе. Подвижная игра «Садовник»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ритмическая и дыхательная гимнастика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проводимые в легкой спортивной одежде на открытом воздухе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отдых – рассматривание книг, альбомов о спорте, чтение: А.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«Я расту», К. 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рисование «Спортивная эмблема группы»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ельность – «Веселые старты» -спортивный досуг (на воздухе),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№4-3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детей.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83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– подвижные игры с предметами: мячом, скакалкой, прыжки, лазанье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Оздоровление – воздушные ванны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строителя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дыхательная и артикуляционная гимнастика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</w:t>
            </w:r>
            <w:proofErr w:type="gram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отдых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«Мы строим дом», «Я везу грузы на стройку», беседа «Из чего строят дома? Из чего построен детский сад?»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–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ссматривание альбома  «Моё село, моя деревня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набора открыток «Екатеринбург», «Москва». Р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исование, лепка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Образовательное занятие – конструирование: «Моя любимая улица», «Мой дом», «Детская площадка», «Парк будущего»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экскурсия по улице (рассматривание домов).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 и оздоровление – воздушные ванны при переодевании детей после сна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конкурс песочных построек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 w:val="restar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русской березки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хождение босиком по массажным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дорожкам, гимнастика для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минутка безопасности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 прослушивание русских народных песен, украшение группы цветами и ветками березы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«Символ России – березка», музыкальная деятельность «Хоровод вокруг березки», разучивание стихов о березке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«Березовый день» - прогулочная карта №3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147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628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спонтанный концерт «Березка», игры на народных инструментах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Яблочный и медовый спас.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осмотр, оздоровительные процедуры – утренняя гимнастика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на детской площадке и образовательное занятие – отгадывание загадок о птицах, знакомство с пословицами и поговорками о птицах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«Яблочный спас. Медовый спас» - досуг.  Р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исование, подвижные игры, просмотр мульт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фильмов по теме дня.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 беседы на тему: «Что растет в саду?», «Чем полезны пчелы?»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 и оздоровление – воздушные ванны при переодевании детей после сна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4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Российского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флага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</w:t>
            </w:r>
            <w:r w:rsidRPr="007F41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такое флаг?»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– рассматривание альбома «Флаг РФ», флагов разных стран, д/и «Собери из частей целое», рисование «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триколора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создание аппликаци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«Флаг России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беседа об истории возникновения Российского флага, игры на площадке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воспитанника головного убора) либо воздушные ванны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11:40 -12:1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 – 12.40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423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игры с флагом на площадке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дорожной безопасности»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ритмическая и дыхательная гимнастика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проводимые в легкой спортивной одежде на открытом воздухе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 рисование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д/и «Угадай по описанию»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Default="003D2ADD" w:rsidP="00C33E33">
            <w:pPr>
              <w:pStyle w:val="ad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– </w:t>
            </w:r>
            <w:r w:rsidRPr="00CA36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A36FE">
              <w:rPr>
                <w:rFonts w:ascii="Times New Roman" w:hAnsi="Times New Roman" w:cs="Times New Roman"/>
                <w:sz w:val="24"/>
                <w:szCs w:val="24"/>
              </w:rPr>
              <w:t>ШКОЛА  ПЕШЕХОДА</w:t>
            </w:r>
            <w:proofErr w:type="gramEnd"/>
            <w:r w:rsidRPr="00CA36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-досуг.</w:t>
            </w:r>
          </w:p>
          <w:p w:rsidR="003D2ADD" w:rsidRPr="00CA36FE" w:rsidRDefault="003D2ADD" w:rsidP="00C33E33">
            <w:pPr>
              <w:pStyle w:val="ad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«Пешеходы и водители», «Мы пассажиры».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Экскурсия к перекрестку. Рисуем на асфальте пешеходный переход (цветные мелки)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22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487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ельность, отдых – подвижная игра «Воробушки и автомобиль»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дыхательная и артикуляционная гимнастика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, осмотр, оздоровительные процедуры – утренняя гимнастика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на детской площадке и образовательное занятие – отгадывание загадок о птицах, знакомство с пословицами и поговорками о птицах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«Про то, как Аленка пасла гусенка» - развлечение. Р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исование, подвижные игры, просмотр мультфильмов или иллюстраций о птицах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беседы на тему: «Птицы, кто они такие?», «Птицы и будущее»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 и оздоровление – воздушные ванны при переодевании детей после сна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404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подвижных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хождение босиком по массажным дорожкам, гимнастика для глаз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«В поисках клада»,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Прогулочная карта №57.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Образовательное занятие – заучивание народных примет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43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Дневной сон с оздоровлением – 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аэрация помещений за счет одностороннего открытия окон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3D2ADD" w:rsidRPr="007F415B" w:rsidTr="00C33E33">
        <w:trPr>
          <w:trHeight w:val="343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645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деятельность, отдых – спонтанная инсценировка стихотворения «Цветное молоко»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</w:t>
            </w:r>
            <w:proofErr w:type="spellEnd"/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</w:t>
            </w:r>
            <w:proofErr w:type="spellEnd"/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Прием, осмотр, оздоровительные процедуры – 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рассматривание росы на траве.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 на детской площадке и образовательное занятие – опыты и наблюдения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водичка добрый друг»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деятельность. 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водой.</w:t>
            </w:r>
          </w:p>
          <w:p w:rsidR="003D2ADD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опыты «Прозрачное – непрозрачное»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Прогулка. Прогулочная карта №8 «День дождика»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 и оздоровление – воздушные ванны при переодевании детей после сна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389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карточка №17 «Наблюдаем за водой»,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</w:t>
            </w:r>
            <w:r w:rsidRPr="007F41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предмет»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День грибов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деятельность, отдых </w:t>
            </w:r>
            <w:proofErr w:type="gramStart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1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  <w:proofErr w:type="gram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лепка «Мухомор», «Грибное лукошко», д/и «Съедобное – несъедобное»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на грибную полянку», рассматривание альбома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«Грибы съедобные и несъедобные», конструирование и ручной труд: «Грибная полянка»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с оздоровлением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ика головного убора) либо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«День грибов»  прогулочная карта №24</w:t>
            </w:r>
          </w:p>
        </w:tc>
        <w:tc>
          <w:tcPr>
            <w:tcW w:w="692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57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6-2 «Среди травки бугорок, а под ним растет цветок»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 w:val="restar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 «Русского  самовара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</w:t>
            </w:r>
            <w:r w:rsidRPr="007F41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ппликация «Украсим самовар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», рисование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 «Посиделки у самовара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– чаепитие</w:t>
            </w: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с оздоровлением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воспитанника головного убора) либо воздушные 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народные подвижные игры.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56"/>
        </w:trPr>
        <w:tc>
          <w:tcPr>
            <w:tcW w:w="602" w:type="pct"/>
            <w:vMerge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  <w:tcBorders>
              <w:bottom w:val="single" w:sz="4" w:space="0" w:color="auto"/>
            </w:tcBorders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467"/>
        </w:trPr>
        <w:tc>
          <w:tcPr>
            <w:tcW w:w="60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сть, отдых.  Подвижные  игры.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20"/>
        </w:trPr>
        <w:tc>
          <w:tcPr>
            <w:tcW w:w="602" w:type="pct"/>
            <w:vMerge w:val="restart"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  <w:p w:rsidR="003D2ADD" w:rsidRPr="007F415B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лето»</w:t>
            </w: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07:30-8:3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Прием, осмотр, оздоровительные процедуры – мытье рук с самомассажем, пальчиковая гимнастика </w:t>
            </w:r>
          </w:p>
        </w:tc>
        <w:tc>
          <w:tcPr>
            <w:tcW w:w="692" w:type="pct"/>
            <w:vMerge w:val="restar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D2ADD" w:rsidRPr="007F415B" w:rsidTr="00C33E33">
        <w:trPr>
          <w:trHeight w:val="376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08:30-08:4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11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08:45-09:00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отдых –</w:t>
            </w:r>
            <w:r w:rsidRPr="007F41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коллективная апп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ликация «Укрась поляну цветами» 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415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перерыв 10 мин)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спортивный досуг. Рисование «Мы любим спорт»,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свидание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лето» (по выбору детей)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12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Второй прием пищи – чаепитие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59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с оздоровлением – солнечные ванны (при температуре 23–25 </w:t>
            </w:r>
            <w:proofErr w:type="spellStart"/>
            <w:r w:rsidRPr="007F41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7F415B">
              <w:rPr>
                <w:rFonts w:ascii="Times New Roman" w:hAnsi="Times New Roman" w:cs="Times New Roman"/>
                <w:sz w:val="24"/>
                <w:szCs w:val="24"/>
              </w:rPr>
              <w:t xml:space="preserve"> и наличии у воспитанника головного убора) либо воздушные ванны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376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11:40 -12:00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(личная гигиена)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94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12.30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98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-15:10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46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15:10-15:30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гимнастика после сна, гигиенические процедуры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59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15:30-15:50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ADD" w:rsidRPr="007F415B" w:rsidTr="00C33E33">
        <w:trPr>
          <w:trHeight w:val="273"/>
        </w:trPr>
        <w:tc>
          <w:tcPr>
            <w:tcW w:w="602" w:type="pct"/>
            <w:vMerge/>
          </w:tcPr>
          <w:p w:rsidR="003D2ADD" w:rsidRDefault="003D2ADD" w:rsidP="00C33E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15:50-18</w:t>
            </w: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058" w:type="pct"/>
          </w:tcPr>
          <w:p w:rsidR="003D2ADD" w:rsidRPr="007F415B" w:rsidRDefault="003D2ADD" w:rsidP="00C33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15B">
              <w:rPr>
                <w:rFonts w:ascii="Times New Roman" w:hAnsi="Times New Roman" w:cs="Times New Roman"/>
                <w:sz w:val="24"/>
                <w:szCs w:val="24"/>
              </w:rPr>
              <w:t>Прогулка, самостоятельная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сть, подвижные игры по выбору детей.</w:t>
            </w:r>
          </w:p>
        </w:tc>
        <w:tc>
          <w:tcPr>
            <w:tcW w:w="692" w:type="pct"/>
            <w:vMerge/>
          </w:tcPr>
          <w:p w:rsidR="003D2ADD" w:rsidRPr="007F415B" w:rsidRDefault="003D2ADD" w:rsidP="00C33E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ADD" w:rsidRPr="007F415B" w:rsidRDefault="003D2ADD" w:rsidP="003D2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ADD" w:rsidRPr="007F415B" w:rsidRDefault="003D2ADD" w:rsidP="003D2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E3F" w:rsidRDefault="001B7E3F"/>
    <w:sectPr w:rsidR="001B7E3F" w:rsidSect="0064388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857AC"/>
    <w:multiLevelType w:val="multilevel"/>
    <w:tmpl w:val="459851D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E10"/>
    <w:rsid w:val="00023ED9"/>
    <w:rsid w:val="00024B8F"/>
    <w:rsid w:val="00050F42"/>
    <w:rsid w:val="00054A13"/>
    <w:rsid w:val="00067B44"/>
    <w:rsid w:val="000724A7"/>
    <w:rsid w:val="000A1BAA"/>
    <w:rsid w:val="000B44A6"/>
    <w:rsid w:val="000C2D0D"/>
    <w:rsid w:val="000D5D8D"/>
    <w:rsid w:val="000D6B9B"/>
    <w:rsid w:val="000E3DBF"/>
    <w:rsid w:val="001122A6"/>
    <w:rsid w:val="00195426"/>
    <w:rsid w:val="001B7E3F"/>
    <w:rsid w:val="001E118D"/>
    <w:rsid w:val="00216902"/>
    <w:rsid w:val="00217CB8"/>
    <w:rsid w:val="002653AD"/>
    <w:rsid w:val="00273232"/>
    <w:rsid w:val="00277C8A"/>
    <w:rsid w:val="002A1B17"/>
    <w:rsid w:val="003B2F1F"/>
    <w:rsid w:val="003D2ADD"/>
    <w:rsid w:val="003F1DEE"/>
    <w:rsid w:val="00426650"/>
    <w:rsid w:val="00443739"/>
    <w:rsid w:val="00464D8E"/>
    <w:rsid w:val="00491547"/>
    <w:rsid w:val="00493443"/>
    <w:rsid w:val="004B093E"/>
    <w:rsid w:val="004D43D4"/>
    <w:rsid w:val="004F7AE9"/>
    <w:rsid w:val="00535E22"/>
    <w:rsid w:val="00537157"/>
    <w:rsid w:val="005376D3"/>
    <w:rsid w:val="00564328"/>
    <w:rsid w:val="00565639"/>
    <w:rsid w:val="00573EF9"/>
    <w:rsid w:val="00574EC2"/>
    <w:rsid w:val="00630ABB"/>
    <w:rsid w:val="0064388B"/>
    <w:rsid w:val="00655E0A"/>
    <w:rsid w:val="00683BAC"/>
    <w:rsid w:val="006B7995"/>
    <w:rsid w:val="00700727"/>
    <w:rsid w:val="0072455F"/>
    <w:rsid w:val="00733C65"/>
    <w:rsid w:val="00746E10"/>
    <w:rsid w:val="00756BE1"/>
    <w:rsid w:val="007753CF"/>
    <w:rsid w:val="00793342"/>
    <w:rsid w:val="00794D5A"/>
    <w:rsid w:val="007A2F56"/>
    <w:rsid w:val="007C19E2"/>
    <w:rsid w:val="00803E02"/>
    <w:rsid w:val="008057D4"/>
    <w:rsid w:val="00816CEC"/>
    <w:rsid w:val="008334A4"/>
    <w:rsid w:val="00843B9E"/>
    <w:rsid w:val="00885CC3"/>
    <w:rsid w:val="008E0761"/>
    <w:rsid w:val="008F65CF"/>
    <w:rsid w:val="00903175"/>
    <w:rsid w:val="009166FF"/>
    <w:rsid w:val="00923B40"/>
    <w:rsid w:val="009562FC"/>
    <w:rsid w:val="00961D1A"/>
    <w:rsid w:val="0096449C"/>
    <w:rsid w:val="00977830"/>
    <w:rsid w:val="009B3EAB"/>
    <w:rsid w:val="009D0176"/>
    <w:rsid w:val="009D3DCC"/>
    <w:rsid w:val="00A03131"/>
    <w:rsid w:val="00A221E5"/>
    <w:rsid w:val="00A36765"/>
    <w:rsid w:val="00A40A74"/>
    <w:rsid w:val="00AB3CF0"/>
    <w:rsid w:val="00AD3E6C"/>
    <w:rsid w:val="00AF0864"/>
    <w:rsid w:val="00B32FCC"/>
    <w:rsid w:val="00B373DD"/>
    <w:rsid w:val="00B70724"/>
    <w:rsid w:val="00B82889"/>
    <w:rsid w:val="00B87D73"/>
    <w:rsid w:val="00B945A9"/>
    <w:rsid w:val="00B94CCC"/>
    <w:rsid w:val="00B96538"/>
    <w:rsid w:val="00BC730C"/>
    <w:rsid w:val="00BD31D9"/>
    <w:rsid w:val="00BE1E1F"/>
    <w:rsid w:val="00BF3F23"/>
    <w:rsid w:val="00C2137F"/>
    <w:rsid w:val="00C33E33"/>
    <w:rsid w:val="00C4186D"/>
    <w:rsid w:val="00C53069"/>
    <w:rsid w:val="00C54094"/>
    <w:rsid w:val="00C71C12"/>
    <w:rsid w:val="00C96312"/>
    <w:rsid w:val="00D139BB"/>
    <w:rsid w:val="00D23591"/>
    <w:rsid w:val="00D60242"/>
    <w:rsid w:val="00DC39D5"/>
    <w:rsid w:val="00DD07BC"/>
    <w:rsid w:val="00DD127D"/>
    <w:rsid w:val="00DD5D5B"/>
    <w:rsid w:val="00E26341"/>
    <w:rsid w:val="00E368A1"/>
    <w:rsid w:val="00EA674A"/>
    <w:rsid w:val="00EB3EE3"/>
    <w:rsid w:val="00ED5B14"/>
    <w:rsid w:val="00EE5E2B"/>
    <w:rsid w:val="00F34342"/>
    <w:rsid w:val="00F47D29"/>
    <w:rsid w:val="00F5050E"/>
    <w:rsid w:val="00F506C2"/>
    <w:rsid w:val="00F55E07"/>
    <w:rsid w:val="00F76BDD"/>
    <w:rsid w:val="00F77B1B"/>
    <w:rsid w:val="00F87FE4"/>
    <w:rsid w:val="00FC0600"/>
    <w:rsid w:val="00FE506C"/>
    <w:rsid w:val="00FE5E32"/>
    <w:rsid w:val="00FE6BEC"/>
    <w:rsid w:val="00FF0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6B575-7D45-4D10-9066-E7A1FB9B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65"/>
    <w:rPr>
      <w:rFonts w:ascii="Arial" w:eastAsia="Calibri" w:hAnsi="Arial" w:cs="Arial"/>
      <w:sz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33C6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C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733C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basedOn w:val="a0"/>
    <w:rsid w:val="00733C65"/>
  </w:style>
  <w:style w:type="character" w:customStyle="1" w:styleId="a4">
    <w:name w:val="Текст выноски Знак"/>
    <w:basedOn w:val="a0"/>
    <w:link w:val="a5"/>
    <w:uiPriority w:val="99"/>
    <w:semiHidden/>
    <w:rsid w:val="00733C65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733C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3C65"/>
    <w:pPr>
      <w:spacing w:after="160"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733C65"/>
    <w:rPr>
      <w:color w:val="0000FF"/>
      <w:u w:val="single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733C65"/>
    <w:rPr>
      <w:rFonts w:ascii="Arial" w:eastAsia="Calibri" w:hAnsi="Arial" w:cs="Arial"/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733C65"/>
    <w:pPr>
      <w:spacing w:line="240" w:lineRule="auto"/>
    </w:pPr>
    <w:rPr>
      <w:szCs w:val="20"/>
    </w:rPr>
  </w:style>
  <w:style w:type="paragraph" w:styleId="aa">
    <w:name w:val="Normal (Web)"/>
    <w:basedOn w:val="a"/>
    <w:uiPriority w:val="99"/>
    <w:unhideWhenUsed/>
    <w:rsid w:val="00733C65"/>
    <w:pPr>
      <w:spacing w:before="100" w:beforeAutospacing="1" w:after="100" w:afterAutospacing="1" w:line="240" w:lineRule="auto"/>
    </w:pPr>
    <w:rPr>
      <w:rFonts w:eastAsia="Times New Roman"/>
      <w:szCs w:val="20"/>
      <w:lang w:eastAsia="ru-RU"/>
    </w:rPr>
  </w:style>
  <w:style w:type="character" w:customStyle="1" w:styleId="ab">
    <w:name w:val="Тема примечания Знак"/>
    <w:basedOn w:val="a8"/>
    <w:link w:val="ac"/>
    <w:uiPriority w:val="99"/>
    <w:semiHidden/>
    <w:rsid w:val="00733C65"/>
    <w:rPr>
      <w:rFonts w:ascii="Arial" w:eastAsia="Calibri" w:hAnsi="Arial" w:cs="Arial"/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733C65"/>
    <w:rPr>
      <w:b/>
      <w:bCs/>
    </w:rPr>
  </w:style>
  <w:style w:type="character" w:customStyle="1" w:styleId="hidden">
    <w:name w:val="hidden"/>
    <w:basedOn w:val="a0"/>
    <w:rsid w:val="00733C65"/>
  </w:style>
  <w:style w:type="character" w:customStyle="1" w:styleId="sfwc">
    <w:name w:val="sfwc"/>
    <w:basedOn w:val="a0"/>
    <w:rsid w:val="00733C65"/>
  </w:style>
  <w:style w:type="paragraph" w:styleId="ad">
    <w:name w:val="No Spacing"/>
    <w:link w:val="ae"/>
    <w:uiPriority w:val="1"/>
    <w:qFormat/>
    <w:rsid w:val="003D2ADD"/>
    <w:pPr>
      <w:spacing w:after="0" w:line="240" w:lineRule="auto"/>
      <w:ind w:firstLine="709"/>
    </w:pPr>
  </w:style>
  <w:style w:type="character" w:customStyle="1" w:styleId="ae">
    <w:name w:val="Без интервала Знак"/>
    <w:basedOn w:val="a0"/>
    <w:link w:val="ad"/>
    <w:uiPriority w:val="1"/>
    <w:rsid w:val="003D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1BD0-F4FE-41D9-B31E-FA6B6CD0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26</Pages>
  <Words>7085</Words>
  <Characters>40387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cp:lastPrinted>2021-06-08T09:08:00Z</cp:lastPrinted>
  <dcterms:created xsi:type="dcterms:W3CDTF">2021-05-31T07:21:00Z</dcterms:created>
  <dcterms:modified xsi:type="dcterms:W3CDTF">2021-06-10T04:25:00Z</dcterms:modified>
</cp:coreProperties>
</file>