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4F7" w:rsidRDefault="00EC64F7" w:rsidP="00EC6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 w:rsidRPr="00563AA6">
        <w:rPr>
          <w:rFonts w:ascii="Times New Roman" w:hAnsi="Times New Roman" w:cs="Times New Roman"/>
          <w:b/>
          <w:i/>
          <w:color w:val="000000"/>
          <w:sz w:val="32"/>
          <w:szCs w:val="32"/>
        </w:rPr>
        <w:t>Всероссийский профессиональный конкурс </w:t>
      </w:r>
    </w:p>
    <w:p w:rsidR="00EC64F7" w:rsidRPr="00563AA6" w:rsidRDefault="00EC64F7" w:rsidP="00EC6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</w:pPr>
      <w:r w:rsidRPr="00563AA6">
        <w:rPr>
          <w:rFonts w:ascii="Times New Roman" w:hAnsi="Times New Roman" w:cs="Times New Roman"/>
          <w:b/>
          <w:i/>
          <w:color w:val="000000"/>
          <w:sz w:val="32"/>
          <w:szCs w:val="32"/>
        </w:rPr>
        <w:t>«Воспитатель года России»</w:t>
      </w:r>
    </w:p>
    <w:p w:rsidR="00EC64F7" w:rsidRDefault="00EC64F7" w:rsidP="00EC64F7">
      <w:pPr>
        <w:spacing w:after="0" w:line="240" w:lineRule="auto"/>
        <w:ind w:firstLine="709"/>
        <w:jc w:val="center"/>
        <w:rPr>
          <w:rFonts w:ascii="Arial Black" w:hAnsi="Arial Black" w:cs="Times New Roman"/>
          <w:i/>
          <w:color w:val="002060"/>
          <w:sz w:val="32"/>
          <w:szCs w:val="32"/>
        </w:rPr>
      </w:pPr>
    </w:p>
    <w:p w:rsidR="00EC64F7" w:rsidRPr="0067732A" w:rsidRDefault="00EC64F7" w:rsidP="00EC64F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3AA6">
        <w:rPr>
          <w:rFonts w:ascii="Times New Roman" w:hAnsi="Times New Roman" w:cs="Times New Roman"/>
          <w:color w:val="000000"/>
          <w:sz w:val="28"/>
          <w:szCs w:val="28"/>
        </w:rPr>
        <w:t xml:space="preserve">Вот и закончился муниципальный этап Всероссийского профессионального конкурса «Воспитатель года России» в 2021 году в </w:t>
      </w:r>
      <w:proofErr w:type="spellStart"/>
      <w:r w:rsidRPr="00563AA6">
        <w:rPr>
          <w:rFonts w:ascii="Times New Roman" w:hAnsi="Times New Roman" w:cs="Times New Roman"/>
          <w:color w:val="000000"/>
          <w:sz w:val="28"/>
          <w:szCs w:val="28"/>
        </w:rPr>
        <w:t>Ачитском</w:t>
      </w:r>
      <w:proofErr w:type="spellEnd"/>
      <w:r w:rsidRPr="00563AA6">
        <w:rPr>
          <w:rFonts w:ascii="Times New Roman" w:hAnsi="Times New Roman" w:cs="Times New Roman"/>
          <w:color w:val="000000"/>
          <w:sz w:val="28"/>
          <w:szCs w:val="28"/>
        </w:rPr>
        <w:t xml:space="preserve"> ГО, который проходил с ноября 2020 года по февраль 2021 года. Организатором выступил М</w:t>
      </w:r>
      <w:r>
        <w:rPr>
          <w:rFonts w:ascii="Times New Roman" w:hAnsi="Times New Roman" w:cs="Times New Roman"/>
          <w:color w:val="000000"/>
          <w:sz w:val="28"/>
          <w:szCs w:val="28"/>
        </w:rPr>
        <w:t>КДОУ АГО «</w:t>
      </w:r>
      <w:proofErr w:type="spellStart"/>
      <w:r w:rsidRPr="00563AA6">
        <w:rPr>
          <w:rFonts w:ascii="Times New Roman" w:hAnsi="Times New Roman" w:cs="Times New Roman"/>
          <w:color w:val="000000"/>
          <w:sz w:val="28"/>
          <w:szCs w:val="28"/>
        </w:rPr>
        <w:t>Ачитский</w:t>
      </w:r>
      <w:proofErr w:type="spellEnd"/>
      <w:r w:rsidRPr="00563AA6">
        <w:rPr>
          <w:rFonts w:ascii="Times New Roman" w:hAnsi="Times New Roman" w:cs="Times New Roman"/>
          <w:color w:val="000000"/>
          <w:sz w:val="28"/>
          <w:szCs w:val="28"/>
        </w:rPr>
        <w:t xml:space="preserve"> детский сад «Улыбка», куратор конкурса – Кузнецова Татьяна Владимировна, заместитель директора по ВМР. Основными задачами профессионального конкурса являются – выявление и поддержка, а также внедрение в педагогическую практику инновационных методов, средств и технологий дошкольного образования, повышение престижа труда педагогических работников системы дошкольного образования.</w:t>
      </w:r>
      <w:r w:rsidRPr="006773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C64F7" w:rsidRPr="0067732A" w:rsidRDefault="00EC64F7" w:rsidP="00EC64F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3AA6">
        <w:rPr>
          <w:rFonts w:ascii="Times New Roman" w:hAnsi="Times New Roman" w:cs="Times New Roman"/>
          <w:color w:val="000000"/>
          <w:sz w:val="28"/>
          <w:szCs w:val="28"/>
        </w:rPr>
        <w:t>Конкурс состоял из 5 испытаний. Это эссе «Я-педагог», «Визитная карточка», «Инт</w:t>
      </w:r>
      <w:r>
        <w:rPr>
          <w:rFonts w:ascii="Times New Roman" w:hAnsi="Times New Roman" w:cs="Times New Roman"/>
          <w:color w:val="000000"/>
          <w:sz w:val="28"/>
          <w:szCs w:val="28"/>
        </w:rPr>
        <w:t>ернет-портфолио», «Педагогическа</w:t>
      </w:r>
      <w:r w:rsidRPr="00563AA6">
        <w:rPr>
          <w:rFonts w:ascii="Times New Roman" w:hAnsi="Times New Roman" w:cs="Times New Roman"/>
          <w:color w:val="000000"/>
          <w:sz w:val="28"/>
          <w:szCs w:val="28"/>
        </w:rPr>
        <w:t>я находка/конструкт», «Педагогическое мероприятие с детьми». Участниками конкурса стали 12 педагогов из 7 детских садов района: 9 воспитателей, 1 инструктор по ФК, 1 учитель-логопед, 1 музыкальный руководитель. Конкурсанты достойно справились со сложными конкурсными заданиями, проявили свой высокий профессиональный и личностный уровень, творческие способности, мобильность, знание ФГОС ДО, умение применять на практике современные образовательные технологии.</w:t>
      </w:r>
      <w:r w:rsidRPr="006773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C64F7" w:rsidRPr="0067732A" w:rsidRDefault="00EC64F7" w:rsidP="00EC64F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3AA6">
        <w:rPr>
          <w:rFonts w:ascii="Times New Roman" w:hAnsi="Times New Roman" w:cs="Times New Roman"/>
          <w:color w:val="000000"/>
          <w:sz w:val="28"/>
          <w:szCs w:val="28"/>
        </w:rPr>
        <w:t xml:space="preserve">Жюри конкурса в составе </w:t>
      </w:r>
      <w:proofErr w:type="spellStart"/>
      <w:r w:rsidRPr="00563AA6">
        <w:rPr>
          <w:rFonts w:ascii="Times New Roman" w:hAnsi="Times New Roman" w:cs="Times New Roman"/>
          <w:color w:val="000000"/>
          <w:sz w:val="28"/>
          <w:szCs w:val="28"/>
        </w:rPr>
        <w:t>Гостюхиной</w:t>
      </w:r>
      <w:proofErr w:type="spellEnd"/>
      <w:r w:rsidRPr="00563AA6">
        <w:rPr>
          <w:rFonts w:ascii="Times New Roman" w:hAnsi="Times New Roman" w:cs="Times New Roman"/>
          <w:color w:val="000000"/>
          <w:sz w:val="28"/>
          <w:szCs w:val="28"/>
        </w:rPr>
        <w:t xml:space="preserve"> В. Ф., Яковлевой И. А., Юшковой Л.А., </w:t>
      </w:r>
      <w:proofErr w:type="spellStart"/>
      <w:r w:rsidRPr="00563AA6">
        <w:rPr>
          <w:rFonts w:ascii="Times New Roman" w:hAnsi="Times New Roman" w:cs="Times New Roman"/>
          <w:color w:val="000000"/>
          <w:sz w:val="28"/>
          <w:szCs w:val="28"/>
        </w:rPr>
        <w:t>Шипуновой</w:t>
      </w:r>
      <w:proofErr w:type="spellEnd"/>
      <w:r w:rsidRPr="00563AA6">
        <w:rPr>
          <w:rFonts w:ascii="Times New Roman" w:hAnsi="Times New Roman" w:cs="Times New Roman"/>
          <w:color w:val="000000"/>
          <w:sz w:val="28"/>
          <w:szCs w:val="28"/>
        </w:rPr>
        <w:t xml:space="preserve"> Е. Н., Павловой Г. В., </w:t>
      </w:r>
      <w:proofErr w:type="spellStart"/>
      <w:r w:rsidRPr="00563AA6">
        <w:rPr>
          <w:rFonts w:ascii="Times New Roman" w:hAnsi="Times New Roman" w:cs="Times New Roman"/>
          <w:color w:val="000000"/>
          <w:sz w:val="28"/>
          <w:szCs w:val="28"/>
        </w:rPr>
        <w:t>Коряковой</w:t>
      </w:r>
      <w:proofErr w:type="spellEnd"/>
      <w:r w:rsidRPr="00563AA6">
        <w:rPr>
          <w:rFonts w:ascii="Times New Roman" w:hAnsi="Times New Roman" w:cs="Times New Roman"/>
          <w:color w:val="000000"/>
          <w:sz w:val="28"/>
          <w:szCs w:val="28"/>
        </w:rPr>
        <w:t xml:space="preserve"> А. М. тщательно и беспристрастно изучили, и проанализировали поступившие материалы, определили сильные работы, отвечающие всем критериям Положения, включающие в себя и креативность педагога-участника, и методическую грамотность. В результате места распределились следующим образом: 1 место Нестерова Татьяна Михайловна, инструктор по ФК д/с Улыбка, 2 место </w:t>
      </w:r>
      <w:proofErr w:type="spellStart"/>
      <w:r w:rsidRPr="00563AA6">
        <w:rPr>
          <w:rFonts w:ascii="Times New Roman" w:hAnsi="Times New Roman" w:cs="Times New Roman"/>
          <w:color w:val="000000"/>
          <w:sz w:val="28"/>
          <w:szCs w:val="28"/>
        </w:rPr>
        <w:t>Стародубец</w:t>
      </w:r>
      <w:proofErr w:type="spellEnd"/>
      <w:r w:rsidRPr="00563AA6">
        <w:rPr>
          <w:rFonts w:ascii="Times New Roman" w:hAnsi="Times New Roman" w:cs="Times New Roman"/>
          <w:color w:val="000000"/>
          <w:sz w:val="28"/>
          <w:szCs w:val="28"/>
        </w:rPr>
        <w:t xml:space="preserve"> Оксана Леонидовна, воспитатель д/с Радуга, 3 место </w:t>
      </w:r>
      <w:proofErr w:type="spellStart"/>
      <w:r w:rsidRPr="00563AA6">
        <w:rPr>
          <w:rFonts w:ascii="Times New Roman" w:hAnsi="Times New Roman" w:cs="Times New Roman"/>
          <w:color w:val="000000"/>
          <w:sz w:val="28"/>
          <w:szCs w:val="28"/>
        </w:rPr>
        <w:t>Сташкина</w:t>
      </w:r>
      <w:proofErr w:type="spellEnd"/>
      <w:r w:rsidRPr="00563AA6">
        <w:rPr>
          <w:rFonts w:ascii="Times New Roman" w:hAnsi="Times New Roman" w:cs="Times New Roman"/>
          <w:color w:val="000000"/>
          <w:sz w:val="28"/>
          <w:szCs w:val="28"/>
        </w:rPr>
        <w:t xml:space="preserve"> Мария Сергеевна, воспитатель д/с Улыбка. Победитель и призёры награждены Дипломами</w:t>
      </w:r>
      <w:r w:rsidRPr="00563AA6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.</w:t>
      </w:r>
      <w:r w:rsidRPr="00563AA6">
        <w:rPr>
          <w:rFonts w:ascii="Times New Roman" w:hAnsi="Times New Roman" w:cs="Times New Roman"/>
          <w:color w:val="000000"/>
          <w:sz w:val="28"/>
          <w:szCs w:val="28"/>
        </w:rPr>
        <w:t xml:space="preserve"> Благодарственные письма вручены Истоминой А. В., Улыбка, </w:t>
      </w:r>
      <w:proofErr w:type="spellStart"/>
      <w:r w:rsidRPr="00563AA6">
        <w:rPr>
          <w:rFonts w:ascii="Times New Roman" w:hAnsi="Times New Roman" w:cs="Times New Roman"/>
          <w:color w:val="000000"/>
          <w:sz w:val="28"/>
          <w:szCs w:val="28"/>
        </w:rPr>
        <w:t>Ватолиной</w:t>
      </w:r>
      <w:proofErr w:type="spellEnd"/>
      <w:r w:rsidRPr="00563AA6">
        <w:rPr>
          <w:rFonts w:ascii="Times New Roman" w:hAnsi="Times New Roman" w:cs="Times New Roman"/>
          <w:color w:val="000000"/>
          <w:sz w:val="28"/>
          <w:szCs w:val="28"/>
        </w:rPr>
        <w:t xml:space="preserve"> Л. А., Ромашка, Стахеевой Т. Н., Радуга, </w:t>
      </w:r>
      <w:proofErr w:type="spellStart"/>
      <w:r w:rsidRPr="00563AA6">
        <w:rPr>
          <w:rFonts w:ascii="Times New Roman" w:hAnsi="Times New Roman" w:cs="Times New Roman"/>
          <w:color w:val="000000"/>
          <w:sz w:val="28"/>
          <w:szCs w:val="28"/>
        </w:rPr>
        <w:t>Бажиной</w:t>
      </w:r>
      <w:proofErr w:type="spellEnd"/>
      <w:r w:rsidRPr="00563AA6">
        <w:rPr>
          <w:rFonts w:ascii="Times New Roman" w:hAnsi="Times New Roman" w:cs="Times New Roman"/>
          <w:color w:val="000000"/>
          <w:sz w:val="28"/>
          <w:szCs w:val="28"/>
        </w:rPr>
        <w:t xml:space="preserve"> И. Н., Радуга, Макаровой О. К., Тополек, Вагановой О. Г., Малышок, </w:t>
      </w:r>
      <w:proofErr w:type="spellStart"/>
      <w:r w:rsidRPr="00563AA6">
        <w:rPr>
          <w:rFonts w:ascii="Times New Roman" w:hAnsi="Times New Roman" w:cs="Times New Roman"/>
          <w:color w:val="000000"/>
          <w:sz w:val="28"/>
          <w:szCs w:val="28"/>
        </w:rPr>
        <w:t>Шистеровой</w:t>
      </w:r>
      <w:proofErr w:type="spellEnd"/>
      <w:r w:rsidRPr="00563AA6">
        <w:rPr>
          <w:rFonts w:ascii="Times New Roman" w:hAnsi="Times New Roman" w:cs="Times New Roman"/>
          <w:color w:val="000000"/>
          <w:sz w:val="28"/>
          <w:szCs w:val="28"/>
        </w:rPr>
        <w:t xml:space="preserve"> И. В., Малышок, Макаровой С. В., Колосок, </w:t>
      </w:r>
      <w:proofErr w:type="spellStart"/>
      <w:r w:rsidRPr="00563AA6">
        <w:rPr>
          <w:rFonts w:ascii="Times New Roman" w:hAnsi="Times New Roman" w:cs="Times New Roman"/>
          <w:color w:val="000000"/>
          <w:sz w:val="28"/>
          <w:szCs w:val="28"/>
        </w:rPr>
        <w:t>Афанасьевск</w:t>
      </w:r>
      <w:proofErr w:type="spellEnd"/>
      <w:r w:rsidRPr="00563AA6">
        <w:rPr>
          <w:rFonts w:ascii="Times New Roman" w:hAnsi="Times New Roman" w:cs="Times New Roman"/>
          <w:color w:val="000000"/>
          <w:sz w:val="28"/>
          <w:szCs w:val="28"/>
        </w:rPr>
        <w:t>, Ждановой О. В., Теремок. Поздравляем наших замечательных педагогов - лидеров, желаем дальнейшего профессионального роста и успехов!!!</w:t>
      </w:r>
    </w:p>
    <w:p w:rsidR="00EC64F7" w:rsidRDefault="00EC64F7" w:rsidP="00EC64F7">
      <w:pPr>
        <w:spacing w:after="0" w:line="240" w:lineRule="auto"/>
      </w:pPr>
      <w:r>
        <w:rPr>
          <w:noProof/>
          <w:lang w:eastAsia="ru-RU"/>
        </w:rPr>
        <w:lastRenderedPageBreak/>
        <w:drawing>
          <wp:inline distT="0" distB="0" distL="0" distR="0" wp14:anchorId="22329C85" wp14:editId="0AAB5FEE">
            <wp:extent cx="5884040" cy="3305175"/>
            <wp:effectExtent l="0" t="0" r="2540" b="0"/>
            <wp:docPr id="7" name="Рисунок 7" descr="https://sun9-36.userapi.com/impf/bsKD4gQzXxbQpfHrIi2_B4wwXgcgCoB3lUI7JQ/w6EvAGVeuTY.jpg?size=1280x719&amp;quality=96&amp;sign=51dc344b1e6994b67bfeb1c90b1319c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36.userapi.com/impf/bsKD4gQzXxbQpfHrIi2_B4wwXgcgCoB3lUI7JQ/w6EvAGVeuTY.jpg?size=1280x719&amp;quality=96&amp;sign=51dc344b1e6994b67bfeb1c90b1319c0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4040" cy="3305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C64F7" w:rsidRDefault="00EC64F7" w:rsidP="00EC64F7">
      <w:pPr>
        <w:spacing w:after="0" w:line="240" w:lineRule="auto"/>
      </w:pPr>
    </w:p>
    <w:p w:rsidR="00EC64F7" w:rsidRDefault="00EC64F7" w:rsidP="00EC64F7">
      <w:pPr>
        <w:spacing w:after="0" w:line="240" w:lineRule="auto"/>
      </w:pPr>
    </w:p>
    <w:p w:rsidR="00EC64F7" w:rsidRDefault="00EC64F7" w:rsidP="00EC64F7">
      <w:pPr>
        <w:spacing w:after="0" w:line="240" w:lineRule="auto"/>
      </w:pPr>
    </w:p>
    <w:p w:rsidR="00EC64F7" w:rsidRDefault="00EC64F7" w:rsidP="00EC64F7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6B8BD71E" wp14:editId="6EC899CC">
            <wp:extent cx="5870708" cy="4248150"/>
            <wp:effectExtent l="0" t="0" r="0" b="0"/>
            <wp:docPr id="9" name="Рисунок 9" descr="https://sun9-75.userapi.com/impf/whvIkaKRHiD3u4KR74M0qFOCV4sFdfqJrpJdMQ/ONHnNW4-TR4.jpg?size=995x720&amp;quality=96&amp;sign=f1d0fd85a6b00e803041a560e7786aa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75.userapi.com/impf/whvIkaKRHiD3u4KR74M0qFOCV4sFdfqJrpJdMQ/ONHnNW4-TR4.jpg?size=995x720&amp;quality=96&amp;sign=f1d0fd85a6b00e803041a560e7786aa0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549" cy="42538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C64F7" w:rsidRDefault="00EC64F7" w:rsidP="00EC64F7">
      <w:pPr>
        <w:spacing w:after="0" w:line="240" w:lineRule="auto"/>
      </w:pPr>
      <w:r>
        <w:rPr>
          <w:noProof/>
          <w:lang w:eastAsia="ru-RU"/>
        </w:rPr>
        <w:lastRenderedPageBreak/>
        <w:drawing>
          <wp:inline distT="0" distB="0" distL="0" distR="0" wp14:anchorId="20C129B6" wp14:editId="2D69F5AC">
            <wp:extent cx="5884042" cy="3305175"/>
            <wp:effectExtent l="0" t="0" r="2540" b="0"/>
            <wp:docPr id="8" name="Рисунок 8" descr="https://sun9-20.userapi.com/impf/zx2DNcHb75NqsGAGfEbZ5q9pBtzETgX1IBkStw/h5MGpI3o25Q.jpg?size=1280x719&amp;quality=96&amp;sign=b1adc102c52ba8a73a146f6a4d5d94f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20.userapi.com/impf/zx2DNcHb75NqsGAGfEbZ5q9pBtzETgX1IBkStw/h5MGpI3o25Q.jpg?size=1280x719&amp;quality=96&amp;sign=b1adc102c52ba8a73a146f6a4d5d94f4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273" cy="33221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C64F7" w:rsidRDefault="00EC64F7" w:rsidP="00EC64F7">
      <w:pPr>
        <w:spacing w:after="0" w:line="240" w:lineRule="auto"/>
      </w:pPr>
    </w:p>
    <w:p w:rsidR="00EC64F7" w:rsidRDefault="00EC64F7" w:rsidP="00EC64F7">
      <w:pPr>
        <w:spacing w:after="0" w:line="240" w:lineRule="auto"/>
      </w:pPr>
    </w:p>
    <w:p w:rsidR="00EC64F7" w:rsidRDefault="00EC64F7" w:rsidP="00EC64F7">
      <w:pPr>
        <w:spacing w:after="0" w:line="240" w:lineRule="auto"/>
      </w:pPr>
    </w:p>
    <w:p w:rsidR="00EC64F7" w:rsidRPr="0067732A" w:rsidRDefault="00EC64F7" w:rsidP="00EC64F7">
      <w:pPr>
        <w:spacing w:after="0" w:line="240" w:lineRule="auto"/>
        <w:rPr>
          <w:rFonts w:ascii="Arial Black" w:hAnsi="Arial Black" w:cs="Times New Roman"/>
          <w:i/>
          <w:color w:val="002060"/>
          <w:sz w:val="32"/>
          <w:szCs w:val="32"/>
        </w:rPr>
      </w:pPr>
      <w:bookmarkStart w:id="0" w:name="_GoBack"/>
      <w:bookmarkEnd w:id="0"/>
    </w:p>
    <w:p w:rsidR="00EC64F7" w:rsidRDefault="00EC64F7" w:rsidP="00EC64F7"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                                  </w:t>
      </w:r>
    </w:p>
    <w:p w:rsidR="00CF21D4" w:rsidRDefault="00EC64F7" w:rsidP="00EC64F7">
      <w:pPr>
        <w:jc w:val="right"/>
      </w:pPr>
      <w:r w:rsidRPr="001659AE">
        <w:rPr>
          <w:rFonts w:ascii="Times New Roman" w:hAnsi="Times New Roman" w:cs="Times New Roman"/>
          <w:b/>
          <w:i/>
          <w:sz w:val="28"/>
        </w:rPr>
        <w:t>Любовь Юшкова, заведующий</w:t>
      </w:r>
    </w:p>
    <w:sectPr w:rsidR="00CF2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729"/>
    <w:rsid w:val="001A6729"/>
    <w:rsid w:val="00693266"/>
    <w:rsid w:val="008F48CC"/>
    <w:rsid w:val="00CF21D4"/>
    <w:rsid w:val="00E36666"/>
    <w:rsid w:val="00EC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66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66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 Windows</cp:lastModifiedBy>
  <cp:revision>4</cp:revision>
  <dcterms:created xsi:type="dcterms:W3CDTF">2021-03-31T05:19:00Z</dcterms:created>
  <dcterms:modified xsi:type="dcterms:W3CDTF">2021-03-31T05:59:00Z</dcterms:modified>
</cp:coreProperties>
</file>