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DA" w:rsidRPr="00F241DA" w:rsidRDefault="00F241DA" w:rsidP="00F241DA">
      <w:pPr>
        <w:rPr>
          <w:rFonts w:ascii="Times New Roman" w:hAnsi="Times New Roman"/>
        </w:rPr>
      </w:pPr>
      <w:r w:rsidRPr="00F241DA">
        <w:rPr>
          <w:rFonts w:ascii="Times New Roman" w:hAnsi="Times New Roman"/>
        </w:rPr>
        <w:t xml:space="preserve">Пальчиковые игры – новое направление в дошкольном воспитании. Цель пальчиковых игр – развитие мелкой и общей моторики дошкольников.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 развития речи зависит от степени </w:t>
      </w:r>
      <w:r w:rsidRPr="00F241DA">
        <w:rPr>
          <w:rFonts w:ascii="Times New Roman" w:hAnsi="Times New Roman"/>
        </w:rPr>
        <w:t>форсированности</w:t>
      </w:r>
      <w:r w:rsidRPr="00F241DA">
        <w:rPr>
          <w:rFonts w:ascii="Times New Roman" w:hAnsi="Times New Roman"/>
        </w:rPr>
        <w:t xml:space="preserve"> мелкой моторики. Если движения развиты, то и речь будет в норме.</w:t>
      </w:r>
    </w:p>
    <w:p w:rsidR="00F241DA" w:rsidRPr="00F241DA" w:rsidRDefault="00F241DA" w:rsidP="00F241DA">
      <w:pPr>
        <w:rPr>
          <w:rFonts w:ascii="Times New Roman" w:hAnsi="Times New Roman"/>
        </w:rPr>
      </w:pPr>
    </w:p>
    <w:p w:rsidR="006270C2" w:rsidRDefault="00F241DA" w:rsidP="00F241DA">
      <w:pPr>
        <w:rPr>
          <w:rFonts w:ascii="Times New Roman" w:hAnsi="Times New Roman"/>
        </w:rPr>
      </w:pPr>
      <w:r w:rsidRPr="00F241DA">
        <w:rPr>
          <w:rFonts w:ascii="Times New Roman" w:hAnsi="Times New Roman"/>
        </w:rPr>
        <w:t xml:space="preserve">В работе используется основной принцип дидактики: от простого к </w:t>
      </w:r>
      <w:proofErr w:type="gramStart"/>
      <w:r w:rsidRPr="00F241DA">
        <w:rPr>
          <w:rFonts w:ascii="Times New Roman" w:hAnsi="Times New Roman"/>
        </w:rPr>
        <w:t>сложному</w:t>
      </w:r>
      <w:proofErr w:type="gramEnd"/>
      <w:r w:rsidRPr="00F241DA">
        <w:rPr>
          <w:rFonts w:ascii="Times New Roman" w:hAnsi="Times New Roman"/>
        </w:rPr>
        <w:t xml:space="preserve">, подбора занятий, их интенсивность, количественный и качественный состав (то есть количество упражнений, игр и степень их сложности), варьируется в зависимости от индивидуальных особенностей детей. </w:t>
      </w:r>
    </w:p>
    <w:p w:rsidR="00F241DA" w:rsidRDefault="00F241DA" w:rsidP="00F241DA">
      <w:pPr>
        <w:rPr>
          <w:rFonts w:ascii="Times New Roman" w:hAnsi="Times New Roman"/>
        </w:rPr>
      </w:pPr>
    </w:p>
    <w:p w:rsidR="00F241DA" w:rsidRDefault="00F241DA" w:rsidP="00F241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71925" cy="5295900"/>
            <wp:effectExtent l="0" t="0" r="9525" b="0"/>
            <wp:docPr id="1" name="Рисунок 1" descr="C:\Users\admin\Desktop\IMG_20210215_13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15_131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03" cy="529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1DA" w:rsidRPr="00F241DA" w:rsidRDefault="00F241DA" w:rsidP="00F241DA">
      <w:pPr>
        <w:jc w:val="center"/>
        <w:rPr>
          <w:rFonts w:ascii="Times New Roman" w:hAnsi="Times New Roman"/>
        </w:rPr>
      </w:pPr>
    </w:p>
    <w:sectPr w:rsidR="00F241DA" w:rsidRPr="00F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A"/>
    <w:rsid w:val="001C57D3"/>
    <w:rsid w:val="006270C2"/>
    <w:rsid w:val="007575BA"/>
    <w:rsid w:val="00F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241D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241D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4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2021-02-17T11:20:00Z</cp:lastPrinted>
  <dcterms:created xsi:type="dcterms:W3CDTF">2021-02-17T11:17:00Z</dcterms:created>
  <dcterms:modified xsi:type="dcterms:W3CDTF">2021-02-17T11:21:00Z</dcterms:modified>
</cp:coreProperties>
</file>