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15" w:rsidRPr="008D3598" w:rsidRDefault="008D3598" w:rsidP="007D7D7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8D3598">
        <w:rPr>
          <w:rFonts w:ascii="Times New Roman" w:hAnsi="Times New Roman" w:cs="Times New Roman"/>
          <w:b/>
          <w:sz w:val="28"/>
        </w:rPr>
        <w:t xml:space="preserve">Музыкальное лото «Поможем </w:t>
      </w:r>
      <w:proofErr w:type="spellStart"/>
      <w:r w:rsidRPr="008D3598">
        <w:rPr>
          <w:rFonts w:ascii="Times New Roman" w:hAnsi="Times New Roman" w:cs="Times New Roman"/>
          <w:b/>
          <w:sz w:val="28"/>
        </w:rPr>
        <w:t>снеговичку</w:t>
      </w:r>
      <w:proofErr w:type="spellEnd"/>
      <w:r w:rsidRPr="008D3598">
        <w:rPr>
          <w:rFonts w:ascii="Times New Roman" w:hAnsi="Times New Roman" w:cs="Times New Roman"/>
          <w:b/>
          <w:sz w:val="28"/>
        </w:rPr>
        <w:t>»</w:t>
      </w:r>
    </w:p>
    <w:p w:rsidR="008D3598" w:rsidRDefault="008D3598" w:rsidP="008D359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вами игра для дошкольников 4-7 лет, при помощи которой дети смогут развивать внимание, музыкальные способности через игровую деятельность, умение узнавать и называть музыкальные инструменты и предметы, классифицировать их по внешним признакам.</w:t>
      </w:r>
    </w:p>
    <w:p w:rsidR="008D3598" w:rsidRDefault="008D3598" w:rsidP="008D3598">
      <w:pPr>
        <w:spacing w:after="0"/>
        <w:jc w:val="both"/>
        <w:rPr>
          <w:rFonts w:ascii="Noto Sans Thai" w:hAnsi="Noto Sans Thai" w:cs="Arial" w:hint="eastAsia"/>
          <w:noProof/>
          <w:sz w:val="20"/>
          <w:szCs w:val="20"/>
          <w:lang w:val="en-US"/>
        </w:rPr>
      </w:pPr>
      <w:r>
        <w:rPr>
          <w:rFonts w:ascii="var(--palette-vk-font)" w:hAnsi="var(--palette-vk-font)"/>
          <w:noProof/>
          <w:sz w:val="20"/>
          <w:szCs w:val="20"/>
        </w:rPr>
        <w:drawing>
          <wp:inline distT="0" distB="0" distL="0" distR="0" wp14:anchorId="13BD80A4" wp14:editId="2BD42B14">
            <wp:extent cx="4591050" cy="3443288"/>
            <wp:effectExtent l="0" t="0" r="0" b="5080"/>
            <wp:docPr id="2" name="Рисунок 2" descr="https://sun9-42.userapi.com/14gtThjvMWA3CCrr7GUfpoy8bI7RXYma1iB5oQ/09h8dFXlRz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2.userapi.com/14gtThjvMWA3CCrr7GUfpoy8bI7RXYma1iB5oQ/09h8dFXlRz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598" cy="344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598" w:rsidRDefault="008D3598" w:rsidP="008D3598">
      <w:pPr>
        <w:spacing w:after="0"/>
        <w:jc w:val="both"/>
        <w:rPr>
          <w:rFonts w:ascii="Noto Sans Thai" w:hAnsi="Noto Sans Thai" w:cs="Arial" w:hint="eastAsia"/>
          <w:noProof/>
          <w:sz w:val="20"/>
          <w:szCs w:val="20"/>
          <w:lang w:val="en-US"/>
        </w:rPr>
      </w:pPr>
    </w:p>
    <w:p w:rsidR="008D3598" w:rsidRDefault="008D3598" w:rsidP="008D3598">
      <w:pPr>
        <w:spacing w:after="0"/>
        <w:jc w:val="both"/>
        <w:rPr>
          <w:rFonts w:ascii="Noto Sans Thai" w:hAnsi="Noto Sans Thai" w:cs="Arial" w:hint="eastAsia"/>
          <w:noProof/>
          <w:sz w:val="20"/>
          <w:szCs w:val="20"/>
          <w:lang w:val="en-US"/>
        </w:rPr>
      </w:pPr>
    </w:p>
    <w:p w:rsidR="008D3598" w:rsidRDefault="008D3598" w:rsidP="008D3598">
      <w:pPr>
        <w:spacing w:after="0"/>
        <w:jc w:val="both"/>
        <w:rPr>
          <w:rFonts w:ascii="Noto Sans Thai" w:hAnsi="Noto Sans Thai" w:cs="Arial" w:hint="eastAsia"/>
          <w:noProof/>
          <w:sz w:val="20"/>
          <w:szCs w:val="20"/>
          <w:lang w:val="en-US"/>
        </w:rPr>
      </w:pPr>
    </w:p>
    <w:p w:rsidR="008D3598" w:rsidRDefault="008D3598" w:rsidP="008D3598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Noto Sans Thai" w:hAnsi="Noto Sans Thai" w:cs="Arial"/>
          <w:noProof/>
          <w:sz w:val="20"/>
          <w:szCs w:val="20"/>
        </w:rPr>
        <w:drawing>
          <wp:inline distT="0" distB="0" distL="0" distR="0" wp14:anchorId="762F4919" wp14:editId="0F1435E7">
            <wp:extent cx="4635500" cy="3476625"/>
            <wp:effectExtent l="0" t="0" r="0" b="9525"/>
            <wp:docPr id="1" name="Рисунок 1" descr="https://sun9-25.userapi.com/fRFHXDiI96aqfg5IupIvujkY3wW1f1z4ri9iIA/AHCaB_zXK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5.userapi.com/fRFHXDiI96aqfg5IupIvujkY3wW1f1z4ri9iIA/AHCaB_zXKx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024" cy="347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598" w:rsidRPr="007D7D7D" w:rsidRDefault="007D7D7D" w:rsidP="007D7D7D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r w:rsidRPr="007D7D7D">
        <w:rPr>
          <w:rFonts w:ascii="Times New Roman" w:hAnsi="Times New Roman" w:cs="Times New Roman"/>
          <w:b/>
          <w:i/>
          <w:sz w:val="28"/>
        </w:rPr>
        <w:t xml:space="preserve">Музыкальный руководитель: </w:t>
      </w:r>
      <w:proofErr w:type="spellStart"/>
      <w:r w:rsidRPr="007D7D7D">
        <w:rPr>
          <w:rFonts w:ascii="Times New Roman" w:hAnsi="Times New Roman" w:cs="Times New Roman"/>
          <w:b/>
          <w:i/>
          <w:sz w:val="28"/>
        </w:rPr>
        <w:t>Самофеева</w:t>
      </w:r>
      <w:proofErr w:type="spellEnd"/>
      <w:r w:rsidRPr="007D7D7D">
        <w:rPr>
          <w:rFonts w:ascii="Times New Roman" w:hAnsi="Times New Roman" w:cs="Times New Roman"/>
          <w:b/>
          <w:i/>
          <w:sz w:val="28"/>
        </w:rPr>
        <w:t xml:space="preserve"> Вера Николаевна</w:t>
      </w:r>
    </w:p>
    <w:sectPr w:rsidR="008D3598" w:rsidRPr="007D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palette-vk-font)">
    <w:altName w:val="Times New Roman"/>
    <w:panose1 w:val="00000000000000000000"/>
    <w:charset w:val="00"/>
    <w:family w:val="roman"/>
    <w:notTrueType/>
    <w:pitch w:val="default"/>
  </w:font>
  <w:font w:name="Noto Sans Tha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8C"/>
    <w:rsid w:val="00001A8C"/>
    <w:rsid w:val="007D7D7D"/>
    <w:rsid w:val="008D3598"/>
    <w:rsid w:val="00A6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Радуга-методист</dc:creator>
  <cp:keywords/>
  <dc:description/>
  <cp:lastModifiedBy>Радуга-методист</cp:lastModifiedBy>
  <cp:revision>5</cp:revision>
  <dcterms:created xsi:type="dcterms:W3CDTF">2020-11-18T05:11:00Z</dcterms:created>
  <dcterms:modified xsi:type="dcterms:W3CDTF">2020-11-19T08:47:00Z</dcterms:modified>
</cp:coreProperties>
</file>