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Pr="00BC0C0D" w:rsidRDefault="00DB23BF">
      <w:pPr>
        <w:rPr>
          <w:rFonts w:ascii="Times New Roman" w:hAnsi="Times New Roman" w:cs="Times New Roman"/>
          <w:sz w:val="28"/>
          <w:szCs w:val="28"/>
        </w:rPr>
      </w:pPr>
      <w:r w:rsidRPr="00BC0C0D">
        <w:rPr>
          <w:rFonts w:ascii="Times New Roman" w:hAnsi="Times New Roman" w:cs="Times New Roman"/>
          <w:sz w:val="28"/>
          <w:szCs w:val="28"/>
        </w:rPr>
        <w:t>Оформлена дидактическая игра по экологическому воспитанию «Что в какой корзине?»</w:t>
      </w:r>
      <w:r w:rsidR="00472108" w:rsidRPr="00BC0C0D">
        <w:rPr>
          <w:rFonts w:ascii="Times New Roman" w:hAnsi="Times New Roman" w:cs="Times New Roman"/>
          <w:sz w:val="28"/>
          <w:szCs w:val="28"/>
        </w:rPr>
        <w:t xml:space="preserve"> </w:t>
      </w:r>
      <w:r w:rsidRPr="00BC0C0D">
        <w:rPr>
          <w:rFonts w:ascii="Times New Roman" w:hAnsi="Times New Roman" w:cs="Times New Roman"/>
          <w:sz w:val="28"/>
          <w:szCs w:val="28"/>
        </w:rPr>
        <w:t xml:space="preserve">для </w:t>
      </w:r>
      <w:r w:rsidR="00E44D53" w:rsidRPr="00BC0C0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C0C0D">
        <w:rPr>
          <w:rFonts w:ascii="Times New Roman" w:hAnsi="Times New Roman" w:cs="Times New Roman"/>
          <w:sz w:val="28"/>
          <w:szCs w:val="28"/>
        </w:rPr>
        <w:t>младшей группы.</w:t>
      </w:r>
    </w:p>
    <w:p w:rsidR="00DB23BF" w:rsidRPr="00BC0C0D" w:rsidRDefault="00DB23BF">
      <w:pPr>
        <w:rPr>
          <w:rFonts w:ascii="Times New Roman" w:hAnsi="Times New Roman" w:cs="Times New Roman"/>
          <w:sz w:val="28"/>
          <w:szCs w:val="28"/>
        </w:rPr>
      </w:pPr>
      <w:r w:rsidRPr="00BC0C0D">
        <w:rPr>
          <w:rFonts w:ascii="Times New Roman" w:hAnsi="Times New Roman" w:cs="Times New Roman"/>
          <w:sz w:val="28"/>
          <w:szCs w:val="28"/>
        </w:rPr>
        <w:t>Цель: помочь детям запомнить названия и внешний вид овощей и фруктов.</w:t>
      </w:r>
    </w:p>
    <w:p w:rsidR="00DB23BF" w:rsidRDefault="00DB23BF">
      <w:pPr>
        <w:rPr>
          <w:rFonts w:ascii="Times New Roman" w:hAnsi="Times New Roman" w:cs="Times New Roman"/>
          <w:sz w:val="28"/>
          <w:szCs w:val="28"/>
        </w:rPr>
      </w:pPr>
      <w:r w:rsidRPr="00BC0C0D">
        <w:rPr>
          <w:rFonts w:ascii="Times New Roman" w:hAnsi="Times New Roman" w:cs="Times New Roman"/>
          <w:sz w:val="28"/>
          <w:szCs w:val="28"/>
        </w:rPr>
        <w:t>Воспитатель</w:t>
      </w:r>
      <w:r w:rsidR="00BC0C0D">
        <w:rPr>
          <w:rFonts w:ascii="Times New Roman" w:hAnsi="Times New Roman" w:cs="Times New Roman"/>
          <w:sz w:val="28"/>
          <w:szCs w:val="28"/>
        </w:rPr>
        <w:t>:</w:t>
      </w:r>
      <w:r w:rsidRPr="00BC0C0D">
        <w:rPr>
          <w:rFonts w:ascii="Times New Roman" w:hAnsi="Times New Roman" w:cs="Times New Roman"/>
          <w:sz w:val="28"/>
          <w:szCs w:val="28"/>
        </w:rPr>
        <w:t xml:space="preserve"> Сазонова Любовь Семеновна.</w:t>
      </w:r>
    </w:p>
    <w:p w:rsidR="00BC0C0D" w:rsidRPr="00BC0C0D" w:rsidRDefault="00BC0C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0C0D" w:rsidRPr="00BC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3BF"/>
    <w:rsid w:val="000650E8"/>
    <w:rsid w:val="00472108"/>
    <w:rsid w:val="00BC0C0D"/>
    <w:rsid w:val="00C8118F"/>
    <w:rsid w:val="00DB23BF"/>
    <w:rsid w:val="00E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8189"/>
  <w15:docId w15:val="{7E7AE460-74BF-468E-8630-58195CEF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2020-10-19T07:15:00Z</dcterms:created>
  <dcterms:modified xsi:type="dcterms:W3CDTF">2020-10-19T07:38:00Z</dcterms:modified>
</cp:coreProperties>
</file>