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D9" w:rsidRDefault="00B255D9" w:rsidP="00B1756E">
      <w:pPr>
        <w:spacing w:before="168" w:after="168" w:line="240" w:lineRule="auto"/>
        <w:ind w:firstLine="60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МКДОУ АГО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Ачитский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«Улыбка» -</w:t>
      </w:r>
    </w:p>
    <w:p w:rsidR="00B255D9" w:rsidRDefault="00B255D9" w:rsidP="00B1756E">
      <w:pPr>
        <w:spacing w:before="168" w:after="168" w:line="240" w:lineRule="auto"/>
        <w:ind w:firstLine="60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филиал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Ачитский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«Ромашка»</w:t>
      </w:r>
    </w:p>
    <w:p w:rsidR="0042217C" w:rsidRDefault="0042217C" w:rsidP="00B1756E">
      <w:pPr>
        <w:spacing w:before="168" w:after="168" w:line="240" w:lineRule="auto"/>
        <w:ind w:firstLine="60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Гостюхина</w:t>
      </w:r>
      <w:proofErr w:type="spellEnd"/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Вера Федоровна</w:t>
      </w:r>
    </w:p>
    <w:p w:rsidR="00B255D9" w:rsidRDefault="00B255D9" w:rsidP="00B1756E">
      <w:pPr>
        <w:spacing w:before="168" w:after="168" w:line="240" w:lineRule="auto"/>
        <w:ind w:firstLine="60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категория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B33" w:rsidRDefault="00E41B33" w:rsidP="00B1756E">
      <w:pPr>
        <w:spacing w:before="168" w:after="168" w:line="240" w:lineRule="auto"/>
        <w:ind w:firstLine="60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5D9" w:rsidRPr="00E41B33" w:rsidRDefault="00E41B33" w:rsidP="00E41B33">
      <w:pPr>
        <w:spacing w:before="168" w:after="168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1B33">
        <w:rPr>
          <w:rFonts w:ascii="Times New Roman" w:hAnsi="Times New Roman" w:cs="Times New Roman"/>
          <w:b/>
          <w:sz w:val="28"/>
          <w:szCs w:val="28"/>
        </w:rPr>
        <w:t>Использование технологии продуктивного чтения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B33">
        <w:rPr>
          <w:rFonts w:ascii="Times New Roman" w:hAnsi="Times New Roman" w:cs="Times New Roman"/>
          <w:b/>
          <w:sz w:val="28"/>
          <w:szCs w:val="28"/>
        </w:rPr>
        <w:t xml:space="preserve">- слушания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41B33">
        <w:rPr>
          <w:rFonts w:ascii="Times New Roman" w:hAnsi="Times New Roman" w:cs="Times New Roman"/>
          <w:b/>
          <w:sz w:val="28"/>
          <w:szCs w:val="28"/>
        </w:rPr>
        <w:t>разв</w:t>
      </w:r>
      <w:r>
        <w:rPr>
          <w:rFonts w:ascii="Times New Roman" w:hAnsi="Times New Roman" w:cs="Times New Roman"/>
          <w:b/>
          <w:sz w:val="28"/>
          <w:szCs w:val="28"/>
        </w:rPr>
        <w:t>ития интереса к художественной л</w:t>
      </w:r>
      <w:r w:rsidRPr="00E41B33">
        <w:rPr>
          <w:rFonts w:ascii="Times New Roman" w:hAnsi="Times New Roman" w:cs="Times New Roman"/>
          <w:b/>
          <w:sz w:val="28"/>
          <w:szCs w:val="28"/>
        </w:rPr>
        <w:t>итера</w:t>
      </w:r>
      <w:r>
        <w:rPr>
          <w:rFonts w:ascii="Times New Roman" w:hAnsi="Times New Roman" w:cs="Times New Roman"/>
          <w:b/>
          <w:sz w:val="28"/>
          <w:szCs w:val="28"/>
        </w:rPr>
        <w:t>туре детей дошкольного возраста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17C" w:rsidRPr="00B1756E" w:rsidRDefault="0042217C" w:rsidP="00E41B33">
      <w:pPr>
        <w:spacing w:before="168" w:after="16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– это окошко, через которое дети видят и познают мир и самих себя</w:t>
      </w:r>
      <w:r w:rsidR="00B1756E"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 открывается перед ребёнком лишь тогда, когда, наряду с чтением, одновременно с ним и даже раньше, чем впервые раскрыта книга, начинается кропотливая работа над словами.</w:t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42217C" w:rsidRPr="00B1756E" w:rsidRDefault="0042217C" w:rsidP="00E41B33">
      <w:pPr>
        <w:spacing w:before="168" w:after="168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В.А. Сухомлинский</w:t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1756E" w:rsidRPr="00B1756E" w:rsidRDefault="0042217C" w:rsidP="00E41B33">
      <w:pPr>
        <w:spacing w:before="168" w:after="16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 современные дети не любят читать? </w:t>
      </w:r>
      <w:r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все больше времени проводят за компьютерными играми, телевизором, которые дают готовые слуховые и зрительные образы, тем самым снижая интерес к книге, желание работать с ней: ведь книга требует систематического чтения, напряжения мысли.</w:t>
      </w:r>
    </w:p>
    <w:p w:rsidR="00B1756E" w:rsidRDefault="0042217C" w:rsidP="00E41B33">
      <w:pPr>
        <w:spacing w:before="168" w:after="16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следствие, дошкольники не любят слушать произведения, а школьники не хотят читать. Проблема чтения становится государственной.</w:t>
      </w:r>
      <w:r w:rsidR="00B1756E"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1756E"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Наблюдая за детьми своей группы (средний дошкольный возраст) в свободной деятельности, заметила, что ребята проявляют недостаточный интерес к художественной литературе - отсутствует устойчивый интерес к слушанию художественных произведений. Дети затрудняются объяснить причины поступков героев, назвать знакомые им сказки и рассказы.</w:t>
      </w:r>
    </w:p>
    <w:p w:rsidR="0042217C" w:rsidRDefault="00B255D9" w:rsidP="00E41B33">
      <w:pPr>
        <w:spacing w:before="168" w:after="16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по традиционным методикам дает н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всегда положите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льный и эффективный результат, ведь дети изменились,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на помощь приходят новые технологии способные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</w:t>
      </w:r>
      <w:r w:rsidR="0042217C"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у детей интерес</w:t>
      </w:r>
      <w:r w:rsidR="0042217C"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способност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2217C" w:rsidRPr="00AF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B1756E" w:rsidRPr="00B17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слушанию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чтению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25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proofErr w:type="gramEnd"/>
      <w:r w:rsidRPr="00B25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ехнология продуктивного чтения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B255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была разработана проф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255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255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255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5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Ольгой Васильевной </w:t>
      </w:r>
      <w:proofErr w:type="spellStart"/>
      <w:r w:rsidRPr="00B25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Чиндиловой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адаптирована для дошкольников.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технология предполагает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3этапа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с текстом:</w:t>
      </w:r>
    </w:p>
    <w:p w:rsidR="00B255D9" w:rsidRPr="00E41B33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1B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этап. До чтения текста.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читательского умения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гать содержание текста по заглавию, иллюстрации, фамилии автора.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взрослого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результат) – вызвать у ребенка желание, мотивацию прочитать книгу.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 этап включает в себя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-рассматривание обложки книги, иллюстраций;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сообщение названия произведения и имени автора;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ответы на вопросы детей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прогнозирование  - о ком и чем будем читать; жанр произведения.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(Например: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Чтение произведения Л.Воронковой «Маша – растеряша в технике продуктивного чтения.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случилось с книжкой? Книжка пустая. Все картинки рассыпались и перепутались. Д.игра «Найди свой домик» (найти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каждой картинки соответствующий  домик по цвету.)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будет наша история?).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этап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с текстом во время чтения. 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понимание текста и его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читательской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интерпритации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приемы работы с текстом во время чтения:</w:t>
      </w:r>
    </w:p>
    <w:p w:rsidR="00E41B33" w:rsidRP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41B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Чтение взрослым (медленное, художественное) с остановками для комментирования прочитанного.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25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Диалог с автором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взрослого научить детей задавать вопросы автору по ходу чтения. Например: «Что из </w:t>
      </w:r>
      <w:r w:rsid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следует?», «Что сейчас случиться?»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«Почему именно так?», «Для чего?».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B33" w:rsidRPr="00E41B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Комментированное чтение</w:t>
      </w:r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</w:t>
      </w:r>
      <w:proofErr w:type="gramStart"/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</w:t>
      </w:r>
      <w:proofErr w:type="gramEnd"/>
      <w:r w:rsid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сопровождающееся с пояснением, толкованием текста в форме объяснений, рассуждений, предположений.</w:t>
      </w:r>
    </w:p>
    <w:p w:rsidR="004666C8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Словарная работа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объяснение, уточнение значений слов по ходу чт</w:t>
      </w:r>
      <w:r w:rsid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ения).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1B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этап. Работа после чтения текста.</w:t>
      </w:r>
    </w:p>
    <w:p w:rsidR="00E41B33" w:rsidRP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Задача взрослого: </w:t>
      </w:r>
      <w:r w:rsidRP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восприятие текста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корректировку первичного восприятия.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полноценное осмысление текста.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приемы работы:</w:t>
      </w:r>
    </w:p>
    <w:p w:rsidR="004666C8" w:rsidRDefault="00E41B33" w:rsidP="004666C8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1.Обсуждение  (Вопросы по содержанию </w:t>
      </w:r>
      <w:proofErr w:type="gramStart"/>
      <w:r w:rsidRP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текста</w:t>
      </w:r>
      <w:proofErr w:type="gramEnd"/>
      <w:r w:rsid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например:</w:t>
      </w:r>
      <w:r w:rsidRP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666C8" w:rsidRP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искала Маша? _- Как назвать </w:t>
      </w:r>
      <w:proofErr w:type="gramStart"/>
      <w:r w:rsid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одним словом?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2.Рассказ взрослого о писателе и беседа с детьми о его личности (для детей старшего дошкольного возраста)</w:t>
      </w:r>
    </w:p>
    <w:p w:rsidR="004666C8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3.Повторное возвращение к заглавию произведения и иллюстрациям</w:t>
      </w:r>
      <w:r w:rsidRPr="00E41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B33" w:rsidRDefault="004666C8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(Например: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7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 автор назвал свой рассказ «Маша – растеряша»?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правильно предположили,</w:t>
      </w:r>
      <w:r w:rsidRP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чем будет рассказ?)</w:t>
      </w:r>
      <w:proofErr w:type="gramEnd"/>
    </w:p>
    <w:p w:rsidR="004666C8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4.Вывполнение заданий, усиливающих эмоции и смыслового восприятия: пересказ текста; игра «Правда -</w:t>
      </w:r>
      <w:r w:rsidR="004666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неправда».</w:t>
      </w:r>
    </w:p>
    <w:p w:rsidR="00E41B33" w:rsidRDefault="004666C8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(-Почему Маша не нашла своих вещей?</w:t>
      </w:r>
      <w:proofErr w:type="gramEnd"/>
      <w:r w:rsidR="0017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она их нашла? – Что Маша говорила кошке? _- </w:t>
      </w:r>
      <w:proofErr w:type="gramStart"/>
      <w:r w:rsidR="0017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можно сказать про Машу, какая она?)</w:t>
      </w:r>
      <w:proofErr w:type="gramEnd"/>
    </w:p>
    <w:p w:rsidR="00E41B33" w:rsidRP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1B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Восприятие: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-Инсценировка произведения.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-Рассказывание по схемам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Нарисуй комикс;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-Придумай другой конец произведения.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Игра «Меняем сюжет» (время года, волшебный предмет ит.д.)</w:t>
      </w:r>
    </w:p>
    <w:p w:rsidR="00E41B33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-Игра «Хорошо – плохо».</w:t>
      </w:r>
    </w:p>
    <w:p w:rsidR="001714BD" w:rsidRDefault="001714BD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Напроимер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Словесная игра «Скажи наоборот» (слова: неряшливая, ленивая, неопрятная); Д игра «Убери вещи на свои места».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спомните произведения, герои которых были неряшливыми, разбрасывали вещи и не поддерживали порядок дома.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Нарисуйте портрет Маши  - растеряши.)</w:t>
      </w:r>
      <w:proofErr w:type="gramEnd"/>
    </w:p>
    <w:p w:rsidR="00E41B33" w:rsidRDefault="00E41B33" w:rsidP="001714BD">
      <w:pPr>
        <w:spacing w:before="168" w:after="16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технологии продуктивного чтения – слушания направлен на приобщение </w:t>
      </w:r>
      <w:r w:rsidR="0017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дошкольного возраста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чтению художественной литературы и развитию способности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текст.</w:t>
      </w:r>
    </w:p>
    <w:p w:rsidR="00B255D9" w:rsidRDefault="00B255D9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B33" w:rsidRPr="00B255D9" w:rsidRDefault="00E41B33" w:rsidP="00E41B33">
      <w:pPr>
        <w:spacing w:before="168" w:after="16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1CFF" w:rsidRDefault="005A1CFF" w:rsidP="00E41B3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B33" w:rsidRPr="00B1756E" w:rsidRDefault="00E41B33" w:rsidP="00E41B33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E41B33" w:rsidRPr="00B1756E" w:rsidSect="00E41B3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4D4"/>
    <w:multiLevelType w:val="hybridMultilevel"/>
    <w:tmpl w:val="1DA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17C"/>
    <w:rsid w:val="000E7ADE"/>
    <w:rsid w:val="001714BD"/>
    <w:rsid w:val="00407CCE"/>
    <w:rsid w:val="0042217C"/>
    <w:rsid w:val="004666C8"/>
    <w:rsid w:val="005A1CFF"/>
    <w:rsid w:val="00B1756E"/>
    <w:rsid w:val="00B255D9"/>
    <w:rsid w:val="00E4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2019-02-24T15:52:00Z</dcterms:created>
  <dcterms:modified xsi:type="dcterms:W3CDTF">2019-02-24T19:24:00Z</dcterms:modified>
</cp:coreProperties>
</file>