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Тема</w:t>
      </w:r>
      <w:r w:rsidR="00B967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мастер-класса</w:t>
      </w: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: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  </w:t>
      </w:r>
      <w:bookmarkStart w:id="0" w:name="OLE_LINK1"/>
      <w:bookmarkStart w:id="1" w:name="OLE_LINK2"/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Развитие </w:t>
      </w:r>
      <w:r w:rsidR="00843C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связной 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речи дошкольников </w:t>
      </w:r>
      <w:r w:rsidR="00843C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 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использ</w:t>
      </w:r>
      <w:r w:rsidR="00843CCE">
        <w:rPr>
          <w:rFonts w:ascii="Times New Roman" w:eastAsia="Times New Roman" w:hAnsi="Times New Roman" w:cs="Times New Roman"/>
          <w:color w:val="262626"/>
          <w:sz w:val="24"/>
          <w:szCs w:val="24"/>
        </w:rPr>
        <w:t>ованием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нетрадиционн</w:t>
      </w:r>
      <w:r w:rsidR="00843CCE">
        <w:rPr>
          <w:rFonts w:ascii="Times New Roman" w:eastAsia="Times New Roman" w:hAnsi="Times New Roman" w:cs="Times New Roman"/>
          <w:color w:val="262626"/>
          <w:sz w:val="24"/>
          <w:szCs w:val="24"/>
        </w:rPr>
        <w:t>ой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техник</w:t>
      </w:r>
      <w:r w:rsidR="00843C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 рисования 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- «</w:t>
      </w:r>
      <w:proofErr w:type="spellStart"/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кляксография</w:t>
      </w:r>
      <w:proofErr w:type="spellEnd"/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»</w:t>
      </w:r>
      <w:bookmarkEnd w:id="0"/>
      <w:bookmarkEnd w:id="1"/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Цель</w:t>
      </w:r>
      <w:r w:rsidR="00B9678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мастер-класса</w:t>
      </w: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: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  показать значимость техники «</w:t>
      </w:r>
      <w:proofErr w:type="spellStart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кляксография</w:t>
      </w:r>
      <w:proofErr w:type="spellEnd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» </w:t>
      </w:r>
      <w:r w:rsidR="00B9678A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развития речи дошкольника.</w:t>
      </w: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Задачи: </w:t>
      </w:r>
    </w:p>
    <w:p w:rsidR="00117E2F" w:rsidRPr="00DB2DE6" w:rsidRDefault="00117E2F" w:rsidP="00C77237">
      <w:pPr>
        <w:shd w:val="clear" w:color="auto" w:fill="FFFFFF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ызвать интерес к данному виду творчества;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- </w:t>
      </w:r>
      <w:r w:rsidR="00C77237">
        <w:rPr>
          <w:rFonts w:ascii="Times New Roman" w:eastAsia="Times New Roman" w:hAnsi="Times New Roman" w:cs="Times New Roman"/>
          <w:color w:val="262626"/>
          <w:sz w:val="24"/>
          <w:szCs w:val="24"/>
        </w:rPr>
        <w:t>п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ознакомить с технологией  «</w:t>
      </w:r>
      <w:proofErr w:type="spellStart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кляксография</w:t>
      </w:r>
      <w:proofErr w:type="spellEnd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»;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- выполнить практическую работу в технике  «</w:t>
      </w:r>
      <w:proofErr w:type="spellStart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кляксография</w:t>
      </w:r>
      <w:proofErr w:type="spellEnd"/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»;</w:t>
      </w: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Материалы и инструменты:</w:t>
      </w:r>
    </w:p>
    <w:p w:rsidR="00117E2F" w:rsidRPr="00DB2DE6" w:rsidRDefault="00117E2F" w:rsidP="00DB2DE6">
      <w:pPr>
        <w:numPr>
          <w:ilvl w:val="0"/>
          <w:numId w:val="1"/>
        </w:numPr>
        <w:shd w:val="clear" w:color="auto" w:fill="FFFFFF"/>
        <w:tabs>
          <w:tab w:val="clear" w:pos="1211"/>
          <w:tab w:val="num" w:pos="426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альбомные листы</w:t>
      </w:r>
      <w:proofErr w:type="gramStart"/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;</w:t>
      </w:r>
      <w:proofErr w:type="gramEnd"/>
    </w:p>
    <w:p w:rsidR="00117E2F" w:rsidRPr="00DB2DE6" w:rsidRDefault="00117E2F" w:rsidP="00DB2DE6">
      <w:pPr>
        <w:numPr>
          <w:ilvl w:val="0"/>
          <w:numId w:val="1"/>
        </w:numPr>
        <w:shd w:val="clear" w:color="auto" w:fill="FFFFFF"/>
        <w:tabs>
          <w:tab w:val="clear" w:pos="1211"/>
          <w:tab w:val="num" w:pos="426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краски;</w:t>
      </w:r>
    </w:p>
    <w:p w:rsidR="00117E2F" w:rsidRPr="00DB2DE6" w:rsidRDefault="00117E2F" w:rsidP="00DB2DE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пипетки;</w:t>
      </w:r>
    </w:p>
    <w:p w:rsidR="00117E2F" w:rsidRPr="00DB2DE6" w:rsidRDefault="00117E2F" w:rsidP="00DB2DE6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коктельные</w:t>
      </w:r>
      <w:proofErr w:type="spellEnd"/>
      <w:r w:rsidRPr="00DB2DE6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трубочки;</w:t>
      </w: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</w:pP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1). Вводная часть.     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Здравствуйте, уважаемые коллеги!</w:t>
      </w:r>
    </w:p>
    <w:p w:rsidR="00117E2F" w:rsidRDefault="00B9678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…Это правда! Ну чего же тут скрывать?</w:t>
      </w:r>
    </w:p>
    <w:p w:rsidR="00B9678A" w:rsidRDefault="00B9678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любят, очень любят рисовать.</w:t>
      </w:r>
    </w:p>
    <w:p w:rsidR="00B9678A" w:rsidRDefault="00B9678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бумаге, на асфальте, на стене</w:t>
      </w:r>
    </w:p>
    <w:p w:rsidR="00B9678A" w:rsidRPr="00DB2DE6" w:rsidRDefault="00B9678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трамвае на окне… (Э.Успенский)</w:t>
      </w:r>
    </w:p>
    <w:p w:rsidR="00117E2F" w:rsidRPr="00DB2DE6" w:rsidRDefault="00117E2F" w:rsidP="00DB2DE6">
      <w:pPr>
        <w:pStyle w:val="a3"/>
        <w:shd w:val="clear" w:color="auto" w:fill="FFFFFF"/>
        <w:spacing w:before="0" w:beforeAutospacing="0" w:after="130" w:afterAutospacing="0"/>
        <w:ind w:left="-567" w:firstLine="567"/>
        <w:contextualSpacing/>
        <w:rPr>
          <w:color w:val="333333"/>
        </w:rPr>
      </w:pPr>
      <w:r w:rsidRPr="00DB2DE6">
        <w:rPr>
          <w:color w:val="262626"/>
        </w:rPr>
        <w:t xml:space="preserve"> </w:t>
      </w:r>
      <w:r w:rsidRPr="00DB2DE6">
        <w:rPr>
          <w:color w:val="333333"/>
        </w:rPr>
        <w:t>Рисование является одним из самых интересных</w:t>
      </w:r>
      <w:r w:rsidR="002C2AEE">
        <w:rPr>
          <w:color w:val="333333"/>
        </w:rPr>
        <w:t xml:space="preserve"> и любимых </w:t>
      </w:r>
      <w:r w:rsidRPr="00DB2DE6">
        <w:rPr>
          <w:color w:val="333333"/>
        </w:rPr>
        <w:t xml:space="preserve"> видов творческой деятельности детей дошкольного возраста.</w:t>
      </w:r>
    </w:p>
    <w:p w:rsidR="00117E2F" w:rsidRPr="00DB2DE6" w:rsidRDefault="002C2AEE" w:rsidP="00DB2DE6">
      <w:pPr>
        <w:pStyle w:val="a3"/>
        <w:shd w:val="clear" w:color="auto" w:fill="FFFFFF"/>
        <w:spacing w:before="0" w:beforeAutospacing="0" w:after="130" w:afterAutospacing="0"/>
        <w:ind w:left="-567" w:firstLine="567"/>
        <w:contextualSpacing/>
        <w:rPr>
          <w:color w:val="333333"/>
        </w:rPr>
      </w:pPr>
      <w:r>
        <w:rPr>
          <w:color w:val="333333"/>
        </w:rPr>
        <w:t xml:space="preserve"> </w:t>
      </w:r>
      <w:r w:rsidR="00117E2F" w:rsidRPr="00DB2DE6">
        <w:rPr>
          <w:color w:val="333333"/>
        </w:rPr>
        <w:t xml:space="preserve">Рисование </w:t>
      </w:r>
      <w:r>
        <w:rPr>
          <w:color w:val="333333"/>
        </w:rPr>
        <w:t xml:space="preserve"> </w:t>
      </w:r>
      <w:r w:rsidR="00117E2F" w:rsidRPr="00DB2DE6">
        <w:rPr>
          <w:color w:val="333333"/>
        </w:rPr>
        <w:t xml:space="preserve"> даёт возможность свободно выражать свои эмоции, мысли и ощущения. Рисуя, малыш получает радость и удовольствие, а ещё удовлетворение от своей работы и от самой жизни, поэтому </w:t>
      </w:r>
      <w:proofErr w:type="gramStart"/>
      <w:r w:rsidR="00117E2F" w:rsidRPr="00DB2DE6">
        <w:rPr>
          <w:color w:val="333333"/>
        </w:rPr>
        <w:t>рисование</w:t>
      </w:r>
      <w:proofErr w:type="gramEnd"/>
      <w:r w:rsidR="00117E2F" w:rsidRPr="00DB2DE6">
        <w:rPr>
          <w:color w:val="333333"/>
        </w:rPr>
        <w:t xml:space="preserve"> полезно детям для разгрузки, снижения эмоционального и психологического напряжения.</w:t>
      </w:r>
    </w:p>
    <w:p w:rsidR="00117E2F" w:rsidRPr="00DB2DE6" w:rsidRDefault="00117E2F" w:rsidP="00DB2DE6">
      <w:pPr>
        <w:pStyle w:val="a3"/>
        <w:shd w:val="clear" w:color="auto" w:fill="FFFFFF"/>
        <w:spacing w:before="0" w:beforeAutospacing="0" w:after="130" w:afterAutospacing="0"/>
        <w:ind w:left="-567" w:firstLine="567"/>
        <w:contextualSpacing/>
        <w:rPr>
          <w:color w:val="333333"/>
        </w:rPr>
      </w:pPr>
      <w:r w:rsidRPr="00DB2DE6">
        <w:rPr>
          <w:color w:val="333333"/>
        </w:rPr>
        <w:t>Будучи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</w:p>
    <w:p w:rsidR="00117E2F" w:rsidRPr="00DB2DE6" w:rsidRDefault="006A1D6A" w:rsidP="00DB2DE6">
      <w:pPr>
        <w:pStyle w:val="a3"/>
        <w:shd w:val="clear" w:color="auto" w:fill="FFFFFF"/>
        <w:spacing w:before="0" w:beforeAutospacing="0" w:after="130" w:afterAutospacing="0"/>
        <w:ind w:left="-567" w:firstLine="567"/>
        <w:contextualSpacing/>
        <w:rPr>
          <w:color w:val="333333"/>
        </w:rPr>
      </w:pPr>
      <w:r w:rsidRPr="00DB2DE6">
        <w:rPr>
          <w:color w:val="333333"/>
        </w:rPr>
        <w:t xml:space="preserve"> </w:t>
      </w:r>
      <w:r w:rsidR="00117E2F" w:rsidRPr="00DB2DE6">
        <w:rPr>
          <w:color w:val="333333"/>
        </w:rPr>
        <w:t>Нетрадиционные техники рисования – это использование не привычных изобразительных материалов, новых технических приёмов, которые требуют точности движений, но не ограничивают пальцы ребёнка фиксированным положением. </w:t>
      </w:r>
    </w:p>
    <w:p w:rsidR="00ED15AA" w:rsidRPr="00ED15AA" w:rsidRDefault="00ED15AA" w:rsidP="00DB2DE6">
      <w:pPr>
        <w:shd w:val="clear" w:color="auto" w:fill="FFFFFF"/>
        <w:spacing w:after="13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спользуя нетрадиционные техники рисования в работе с детьми</w:t>
      </w:r>
      <w:r w:rsidRPr="00DB2D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 w:rsidR="002C2A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B2D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мы решаем целый комплекс задач речевого развития дошкольников:</w:t>
      </w:r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активизация и расширение словарного запаса;</w:t>
      </w:r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установление грамматических закономерностей в построении предложений при описании своих действий;</w:t>
      </w:r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сенсорной сферы не только за счет изучения свойств изображаемых предметов, выполнения соответствующих действий, но и за счет работы с разными изобразительными материалами;</w:t>
      </w:r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стимуляция познавательного интереса ребенка (использование предметов, которые окружают ребенка в новом ракурсе);</w:t>
      </w:r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наглядно-образного мышления и словесно-логического мышления, активизация самостоятельной мыслительной деятельности (чем я могу еще рисовать?</w:t>
      </w:r>
      <w:proofErr w:type="gramEnd"/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Что я этим материалом могу еще нарисовать?);</w:t>
      </w:r>
      <w:proofErr w:type="gramEnd"/>
    </w:p>
    <w:p w:rsidR="00ED15AA" w:rsidRPr="00ED15AA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развития мелкой моторики рук, преодоления общей моторной неловкости;</w:t>
      </w:r>
    </w:p>
    <w:p w:rsidR="00ED15AA" w:rsidRPr="00DB2DE6" w:rsidRDefault="00ED15AA" w:rsidP="00DB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15A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интерес, положительные эмоции, проявление самостоятельности, развитие творчества и воображения.</w:t>
      </w:r>
    </w:p>
    <w:p w:rsidR="00133312" w:rsidRPr="00DB2DE6" w:rsidRDefault="00133312" w:rsidP="00DB2DE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3312" w:rsidRPr="00DB2DE6" w:rsidRDefault="00133312" w:rsidP="00DB2DE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Одной из нетрадиционных техник выступает «</w:t>
      </w:r>
      <w:proofErr w:type="spellStart"/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>Кляксография</w:t>
      </w:r>
      <w:proofErr w:type="spellEnd"/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586369" w:rsidRPr="002C2AEE" w:rsidRDefault="00300E3B" w:rsidP="00DB2DE6">
      <w:pPr>
        <w:pStyle w:val="c1"/>
        <w:shd w:val="clear" w:color="auto" w:fill="FFFFFF"/>
        <w:spacing w:before="0" w:beforeAutospacing="0" w:after="0" w:afterAutospacing="0"/>
        <w:ind w:left="-567" w:firstLine="567"/>
        <w:contextualSpacing/>
        <w:rPr>
          <w:color w:val="000000"/>
        </w:rPr>
      </w:pPr>
      <w:r w:rsidRPr="00DB2DE6">
        <w:rPr>
          <w:rStyle w:val="c2"/>
          <w:color w:val="000000"/>
        </w:rPr>
        <w:lastRenderedPageBreak/>
        <w:t xml:space="preserve"> </w:t>
      </w:r>
      <w:r w:rsidRPr="00DB2DE6">
        <w:rPr>
          <w:rStyle w:val="c7"/>
          <w:color w:val="000000"/>
        </w:rPr>
        <w:t xml:space="preserve"> </w:t>
      </w:r>
      <w:r w:rsidR="00586369" w:rsidRPr="002C2AEE">
        <w:rPr>
          <w:rStyle w:val="c2"/>
          <w:color w:val="000000"/>
        </w:rPr>
        <w:t>- это способ </w:t>
      </w:r>
      <w:r w:rsidR="00586369" w:rsidRPr="002C2AEE">
        <w:rPr>
          <w:rStyle w:val="c0"/>
          <w:bCs/>
          <w:color w:val="000000"/>
        </w:rPr>
        <w:t>рисования каплями краски</w:t>
      </w:r>
      <w:r w:rsidR="00586369" w:rsidRPr="002C2AEE">
        <w:rPr>
          <w:rStyle w:val="c2"/>
          <w:color w:val="000000"/>
        </w:rPr>
        <w:t xml:space="preserve">. </w:t>
      </w:r>
      <w:r w:rsidRPr="002C2AEE">
        <w:rPr>
          <w:rStyle w:val="c2"/>
          <w:color w:val="000000"/>
        </w:rPr>
        <w:t xml:space="preserve"> </w:t>
      </w:r>
      <w:r w:rsidR="00586369" w:rsidRPr="002C2AEE">
        <w:rPr>
          <w:rStyle w:val="c2"/>
          <w:color w:val="000000"/>
        </w:rPr>
        <w:t>Для</w:t>
      </w:r>
      <w:r w:rsidRPr="002C2AEE">
        <w:rPr>
          <w:rStyle w:val="c2"/>
          <w:color w:val="000000"/>
        </w:rPr>
        <w:t xml:space="preserve"> </w:t>
      </w:r>
      <w:r w:rsidR="00586369" w:rsidRPr="002C2AEE">
        <w:rPr>
          <w:rStyle w:val="c2"/>
          <w:color w:val="000000"/>
        </w:rPr>
        <w:t>выполнения рисунка в этой </w:t>
      </w:r>
      <w:r w:rsidR="00586369" w:rsidRPr="002C2AEE">
        <w:rPr>
          <w:rStyle w:val="c0"/>
          <w:bCs/>
          <w:color w:val="000000"/>
        </w:rPr>
        <w:t>технике необходима бумага</w:t>
      </w:r>
      <w:r w:rsidR="00586369" w:rsidRPr="002C2AEE">
        <w:rPr>
          <w:rStyle w:val="c2"/>
          <w:color w:val="000000"/>
        </w:rPr>
        <w:t>, тушь, акварель или гуашь.</w:t>
      </w:r>
    </w:p>
    <w:p w:rsidR="004D6EAB" w:rsidRPr="002C2AEE" w:rsidRDefault="002C2AEE" w:rsidP="00DB2DE6">
      <w:pPr>
        <w:pStyle w:val="c1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c7"/>
          <w:color w:val="000000"/>
        </w:rPr>
      </w:pPr>
      <w:r>
        <w:rPr>
          <w:rStyle w:val="c7"/>
          <w:color w:val="000000"/>
        </w:rPr>
        <w:t>Е</w:t>
      </w:r>
      <w:r w:rsidR="00586369" w:rsidRPr="002C2AEE">
        <w:rPr>
          <w:rStyle w:val="c7"/>
          <w:color w:val="000000"/>
        </w:rPr>
        <w:t>ё необычность состоит в том, что она позволяет детям дошкольного возраста быстро достичь желаемого результата. </w:t>
      </w:r>
      <w:r w:rsidR="00586369" w:rsidRPr="002C2AEE">
        <w:rPr>
          <w:rStyle w:val="c14"/>
          <w:iCs/>
          <w:color w:val="000000"/>
        </w:rPr>
        <w:t xml:space="preserve">Эта  техника - </w:t>
      </w:r>
      <w:r w:rsidRPr="002C2AEE">
        <w:rPr>
          <w:rStyle w:val="c14"/>
          <w:iCs/>
          <w:color w:val="000000"/>
        </w:rPr>
        <w:t xml:space="preserve"> </w:t>
      </w:r>
      <w:r w:rsidR="00586369" w:rsidRPr="002C2AEE">
        <w:rPr>
          <w:rStyle w:val="c14"/>
          <w:iCs/>
          <w:color w:val="000000"/>
        </w:rPr>
        <w:t>маленькая игра</w:t>
      </w:r>
      <w:r w:rsidR="00586369" w:rsidRPr="002C2AEE">
        <w:rPr>
          <w:rStyle w:val="c7"/>
          <w:color w:val="000000"/>
        </w:rPr>
        <w:t>.</w:t>
      </w:r>
      <w:r w:rsidR="004D6EAB" w:rsidRPr="002C2AEE">
        <w:rPr>
          <w:rStyle w:val="c7"/>
          <w:color w:val="000000"/>
        </w:rPr>
        <w:t xml:space="preserve"> </w:t>
      </w:r>
    </w:p>
    <w:p w:rsidR="00133312" w:rsidRPr="002C2AEE" w:rsidRDefault="00586369" w:rsidP="00DB2DE6">
      <w:pPr>
        <w:pStyle w:val="c1"/>
        <w:shd w:val="clear" w:color="auto" w:fill="FFFFFF"/>
        <w:spacing w:before="0" w:beforeAutospacing="0" w:after="0" w:afterAutospacing="0"/>
        <w:ind w:left="-567" w:firstLine="567"/>
        <w:contextualSpacing/>
        <w:rPr>
          <w:b/>
          <w:bCs/>
          <w:color w:val="000000"/>
        </w:rPr>
      </w:pPr>
      <w:r w:rsidRPr="00DB2DE6">
        <w:rPr>
          <w:rStyle w:val="c7"/>
          <w:color w:val="000000"/>
        </w:rPr>
        <w:t> </w:t>
      </w:r>
      <w:r w:rsidRPr="002C2AEE">
        <w:rPr>
          <w:rStyle w:val="c14"/>
          <w:iCs/>
          <w:color w:val="000000"/>
        </w:rPr>
        <w:t>Её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33312" w:rsidRPr="00DB2DE6" w:rsidRDefault="002C2AEE" w:rsidP="00DB2DE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кляксографии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с трубочкой  мы </w:t>
      </w:r>
      <w:r w:rsidR="00300E3B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развиваем длительный речевой выдох  (правильное дыхание необходимо для развития речи.</w:t>
      </w:r>
      <w:proofErr w:type="gramEnd"/>
      <w:r w:rsidR="00300E3B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A1D6A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00E3B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00E3B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</w:t>
      </w:r>
      <w:r w:rsidR="006A1D6A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интонационной выразительности), </w:t>
      </w:r>
      <w:r w:rsidR="00300E3B" w:rsidRPr="00DB2D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 также тренируем мышцы губ при удерживании трубочки</w:t>
      </w:r>
      <w:proofErr w:type="gramEnd"/>
    </w:p>
    <w:p w:rsidR="004D6EAB" w:rsidRPr="004D6EAB" w:rsidRDefault="004D6EAB" w:rsidP="00DB2DE6">
      <w:pPr>
        <w:shd w:val="clear" w:color="auto" w:fill="FFFFFF"/>
        <w:spacing w:after="13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2). Основная часть. Практическая работа.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77237" w:rsidRDefault="00117E2F" w:rsidP="00C7723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2C2AEE">
        <w:rPr>
          <w:rFonts w:ascii="Times New Roman" w:eastAsia="Times New Roman" w:hAnsi="Times New Roman" w:cs="Times New Roman"/>
          <w:color w:val="262626"/>
          <w:sz w:val="24"/>
          <w:szCs w:val="24"/>
        </w:rPr>
        <w:t>Сейчас я приглашаю на мастер-класс 6 человек.</w:t>
      </w:r>
    </w:p>
    <w:p w:rsidR="006A1D6A" w:rsidRPr="00DB2DE6" w:rsidRDefault="002C2AEE" w:rsidP="00C7723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color w:val="111111"/>
        </w:rPr>
      </w:pPr>
      <w:r>
        <w:rPr>
          <w:color w:val="111111"/>
        </w:rPr>
        <w:t xml:space="preserve">Прежде чем </w:t>
      </w:r>
      <w:proofErr w:type="spellStart"/>
      <w:r>
        <w:rPr>
          <w:color w:val="111111"/>
        </w:rPr>
        <w:t>приступитьпослушайте</w:t>
      </w:r>
      <w:proofErr w:type="spellEnd"/>
      <w:r>
        <w:rPr>
          <w:color w:val="111111"/>
        </w:rPr>
        <w:t xml:space="preserve"> алгоритм выполнения</w:t>
      </w:r>
      <w:r w:rsidR="006A1D6A" w:rsidRPr="00DB2DE6">
        <w:rPr>
          <w:color w:val="111111"/>
        </w:rPr>
        <w:t>.</w:t>
      </w:r>
    </w:p>
    <w:p w:rsidR="006A1D6A" w:rsidRPr="00C77237" w:rsidRDefault="006A1D6A" w:rsidP="00DB2DE6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color w:val="111111"/>
        </w:rPr>
      </w:pPr>
      <w:r w:rsidRPr="00DB2DE6">
        <w:rPr>
          <w:color w:val="111111"/>
        </w:rPr>
        <w:t xml:space="preserve">- </w:t>
      </w:r>
      <w:r w:rsidR="002C2AEE">
        <w:rPr>
          <w:color w:val="111111"/>
        </w:rPr>
        <w:t>что бы поставить кляксу нужно в</w:t>
      </w:r>
      <w:r w:rsidRPr="00DB2DE6">
        <w:rPr>
          <w:color w:val="111111"/>
        </w:rPr>
        <w:t>з</w:t>
      </w:r>
      <w:r w:rsidR="002C2AEE">
        <w:rPr>
          <w:color w:val="111111"/>
        </w:rPr>
        <w:t>ять</w:t>
      </w:r>
      <w:r w:rsidRPr="00DB2DE6">
        <w:rPr>
          <w:color w:val="111111"/>
        </w:rPr>
        <w:t xml:space="preserve"> в руки пипетку, </w:t>
      </w:r>
      <w:proofErr w:type="spellStart"/>
      <w:r w:rsidRPr="00DB2DE6">
        <w:rPr>
          <w:color w:val="111111"/>
        </w:rPr>
        <w:t>набер</w:t>
      </w:r>
      <w:r w:rsidR="002C2AEE">
        <w:rPr>
          <w:color w:val="111111"/>
        </w:rPr>
        <w:t>ать</w:t>
      </w:r>
      <w:proofErr w:type="spellEnd"/>
      <w:r w:rsidRPr="00DB2DE6">
        <w:rPr>
          <w:color w:val="111111"/>
        </w:rPr>
        <w:t xml:space="preserve"> в нее краску того цвета, </w:t>
      </w:r>
      <w:r w:rsidRPr="00C77237">
        <w:rPr>
          <w:color w:val="111111"/>
        </w:rPr>
        <w:t xml:space="preserve">которая вам необходима и </w:t>
      </w:r>
      <w:proofErr w:type="spellStart"/>
      <w:r w:rsidRPr="00C77237">
        <w:rPr>
          <w:color w:val="111111"/>
        </w:rPr>
        <w:t>выкапайте</w:t>
      </w:r>
      <w:proofErr w:type="spellEnd"/>
      <w:r w:rsidRPr="00C77237">
        <w:rPr>
          <w:color w:val="111111"/>
        </w:rPr>
        <w:t xml:space="preserve"> ее из пипетки на лист бумаги. Затем, дуя на получившуюся </w:t>
      </w:r>
      <w:r w:rsidRPr="00C77237">
        <w:rPr>
          <w:rStyle w:val="a4"/>
          <w:b w:val="0"/>
          <w:color w:val="111111"/>
          <w:bdr w:val="none" w:sz="0" w:space="0" w:color="auto" w:frame="1"/>
        </w:rPr>
        <w:t>кля</w:t>
      </w:r>
      <w:r w:rsidR="002C2AEE" w:rsidRPr="00C77237">
        <w:rPr>
          <w:rStyle w:val="a4"/>
          <w:b w:val="0"/>
          <w:color w:val="111111"/>
          <w:bdr w:val="none" w:sz="0" w:space="0" w:color="auto" w:frame="1"/>
        </w:rPr>
        <w:t>кс</w:t>
      </w:r>
      <w:r w:rsidRPr="00C77237">
        <w:rPr>
          <w:rStyle w:val="a4"/>
          <w:b w:val="0"/>
          <w:color w:val="111111"/>
          <w:bdr w:val="none" w:sz="0" w:space="0" w:color="auto" w:frame="1"/>
        </w:rPr>
        <w:t>у</w:t>
      </w:r>
      <w:r w:rsidRPr="00C77237">
        <w:rPr>
          <w:b/>
          <w:color w:val="111111"/>
        </w:rPr>
        <w:t>, </w:t>
      </w:r>
      <w:r w:rsidRPr="00C77237">
        <w:rPr>
          <w:rStyle w:val="a4"/>
          <w:b w:val="0"/>
          <w:color w:val="111111"/>
          <w:bdr w:val="none" w:sz="0" w:space="0" w:color="auto" w:frame="1"/>
        </w:rPr>
        <w:t>формируйте</w:t>
      </w:r>
      <w:r w:rsidRPr="00C77237">
        <w:rPr>
          <w:color w:val="111111"/>
        </w:rPr>
        <w:t xml:space="preserve"> из </w:t>
      </w:r>
      <w:proofErr w:type="gramStart"/>
      <w:r w:rsidRPr="00C77237">
        <w:rPr>
          <w:color w:val="111111"/>
        </w:rPr>
        <w:t>нее то</w:t>
      </w:r>
      <w:proofErr w:type="gramEnd"/>
      <w:r w:rsidRPr="00C77237">
        <w:rPr>
          <w:color w:val="111111"/>
        </w:rPr>
        <w:t xml:space="preserve"> изображение, какое бы вам хотелось. Чтобы </w:t>
      </w:r>
      <w:r w:rsidRPr="00C77237">
        <w:rPr>
          <w:rStyle w:val="a4"/>
          <w:b w:val="0"/>
          <w:color w:val="111111"/>
          <w:bdr w:val="none" w:sz="0" w:space="0" w:color="auto" w:frame="1"/>
        </w:rPr>
        <w:t>клякса стала больше</w:t>
      </w:r>
      <w:r w:rsidRPr="00C77237">
        <w:rPr>
          <w:color w:val="111111"/>
        </w:rPr>
        <w:t>, воздушная струя должна быть широкой и сильной, если вам понадобится вывести из </w:t>
      </w:r>
      <w:r w:rsidRPr="00C77237">
        <w:rPr>
          <w:rStyle w:val="a4"/>
          <w:b w:val="0"/>
          <w:color w:val="111111"/>
          <w:bdr w:val="none" w:sz="0" w:space="0" w:color="auto" w:frame="1"/>
        </w:rPr>
        <w:t>кляксы</w:t>
      </w:r>
      <w:r w:rsidRPr="00C77237">
        <w:rPr>
          <w:color w:val="111111"/>
        </w:rPr>
        <w:t xml:space="preserve"> линию - воздушная струя должна быть тонкой и чем длиннее линия вам нужна, тем длиннее должна быть воздушная струя. Регулировать направление линии вы </w:t>
      </w:r>
      <w:proofErr w:type="gramStart"/>
      <w:r w:rsidRPr="00C77237">
        <w:rPr>
          <w:color w:val="111111"/>
        </w:rPr>
        <w:t>можете</w:t>
      </w:r>
      <w:proofErr w:type="gramEnd"/>
      <w:r w:rsidRPr="00C77237">
        <w:rPr>
          <w:color w:val="111111"/>
        </w:rPr>
        <w:t xml:space="preserve"> меняя направление воздушной струи. Если вам в процессе работы понадобится другой цвет, промойте пипетку в воде и наберите в нее краску необходимого вам цвета.</w:t>
      </w:r>
    </w:p>
    <w:p w:rsidR="00CA3BB1" w:rsidRPr="00DB2DE6" w:rsidRDefault="00CA3BB1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- Давайте нарисуем рассказ «Весна»</w:t>
      </w:r>
    </w:p>
    <w:p w:rsidR="00CA3BB1" w:rsidRPr="00DB2DE6" w:rsidRDefault="00CA3BB1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- Выглянуло солнышко,…. его лучики прогрели землю и появились травинки, сначала они были маленькими, но с каждым днем становились все выше и гуще…. И наконец распустились цветы, они были разного цвета…</w:t>
      </w:r>
    </w:p>
    <w:p w:rsidR="00CA3BB1" w:rsidRPr="00DB2DE6" w:rsidRDefault="006A1D6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- Посмотрите, что у вас получилось,</w:t>
      </w:r>
      <w:r w:rsidR="00DB2DE6"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6A1D6A" w:rsidRPr="00DB2DE6" w:rsidRDefault="00CA3BB1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6A1D6A"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DB2DE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 главное все работы получились в единственном экземпляре, который никогда никому не повторить, </w:t>
      </w:r>
      <w:r w:rsidRPr="00DB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 при данной технике педагог дем</w:t>
      </w:r>
      <w:r w:rsidR="00DB2DE6" w:rsidRPr="00DB2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онстрирует лишь способ действия.</w:t>
      </w:r>
    </w:p>
    <w:p w:rsidR="006A1D6A" w:rsidRPr="00DB2DE6" w:rsidRDefault="00C77237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Это один из вариантов работы. Можно идти и от 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обратного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: предлагаю детям поставить кляксу и придумать самим рассказ. </w:t>
      </w:r>
    </w:p>
    <w:p w:rsidR="006A1D6A" w:rsidRPr="00DB2DE6" w:rsidRDefault="006A1D6A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3).</w:t>
      </w: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  </w:t>
      </w:r>
      <w:r w:rsidRPr="00DB2DE6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</w:rPr>
        <w:t>Итоговая часть.</w:t>
      </w:r>
    </w:p>
    <w:p w:rsidR="00117E2F" w:rsidRPr="00DB2DE6" w:rsidRDefault="00117E2F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Проводится опрос: насколько актуален данный вид деятельности в детском саду? (мнение присутствующих)</w:t>
      </w:r>
    </w:p>
    <w:p w:rsidR="0004532B" w:rsidRPr="00DB2DE6" w:rsidRDefault="0004532B" w:rsidP="00DB2DE6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04532B" w:rsidRPr="004D6EAB" w:rsidRDefault="0004532B" w:rsidP="00DB2DE6">
      <w:pPr>
        <w:shd w:val="clear" w:color="auto" w:fill="FFFFFF"/>
        <w:spacing w:after="13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Таким </w:t>
      </w:r>
      <w:proofErr w:type="gramStart"/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образом</w:t>
      </w:r>
      <w:proofErr w:type="gramEnd"/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используя технику «</w:t>
      </w:r>
      <w:proofErr w:type="spellStart"/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>кляксография</w:t>
      </w:r>
      <w:proofErr w:type="spellEnd"/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мы </w:t>
      </w:r>
      <w:r w:rsidRPr="00DB2D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решаем и </w:t>
      </w: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задачи речевого развития:</w:t>
      </w:r>
    </w:p>
    <w:p w:rsidR="0004532B" w:rsidRPr="004D6EAB" w:rsidRDefault="0004532B" w:rsidP="00DB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подвижности артикуляционного аппарата и длительного речевого выдоха;</w:t>
      </w:r>
    </w:p>
    <w:p w:rsidR="0004532B" w:rsidRPr="004D6EAB" w:rsidRDefault="0004532B" w:rsidP="00DB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мелкой моторики рук;</w:t>
      </w:r>
    </w:p>
    <w:p w:rsidR="0004532B" w:rsidRPr="004D6EAB" w:rsidRDefault="0004532B" w:rsidP="00DB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грамматического строя речи;</w:t>
      </w:r>
    </w:p>
    <w:p w:rsidR="0004532B" w:rsidRPr="004D6EAB" w:rsidRDefault="0004532B" w:rsidP="00DB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D6EAB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связной речи.</w:t>
      </w:r>
    </w:p>
    <w:p w:rsidR="00970B3D" w:rsidRDefault="00117E2F" w:rsidP="00DB2DE6">
      <w:pPr>
        <w:shd w:val="clear" w:color="auto" w:fill="FFFFFF"/>
        <w:spacing w:after="0" w:line="240" w:lineRule="auto"/>
        <w:ind w:left="-567" w:firstLine="567"/>
        <w:contextualSpacing/>
        <w:jc w:val="both"/>
      </w:pPr>
      <w:r w:rsidRPr="00DB2DE6">
        <w:rPr>
          <w:rFonts w:ascii="Times New Roman" w:eastAsia="Times New Roman" w:hAnsi="Times New Roman" w:cs="Times New Roman"/>
          <w:color w:val="262626"/>
          <w:sz w:val="24"/>
          <w:szCs w:val="24"/>
        </w:rPr>
        <w:t>Спасибо за ваше участие.  </w:t>
      </w:r>
    </w:p>
    <w:sectPr w:rsidR="00970B3D" w:rsidSect="00DB2DE6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1AE8"/>
    <w:multiLevelType w:val="multilevel"/>
    <w:tmpl w:val="CCD4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B0434"/>
    <w:multiLevelType w:val="multilevel"/>
    <w:tmpl w:val="C6A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642A6"/>
    <w:multiLevelType w:val="multilevel"/>
    <w:tmpl w:val="D242DA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17E2F"/>
    <w:rsid w:val="0004532B"/>
    <w:rsid w:val="00117E2F"/>
    <w:rsid w:val="00133312"/>
    <w:rsid w:val="002C2AEE"/>
    <w:rsid w:val="00300E3B"/>
    <w:rsid w:val="00390C2A"/>
    <w:rsid w:val="004D6EAB"/>
    <w:rsid w:val="00586369"/>
    <w:rsid w:val="006A1D6A"/>
    <w:rsid w:val="006D5D25"/>
    <w:rsid w:val="00843CCE"/>
    <w:rsid w:val="00970B3D"/>
    <w:rsid w:val="00B9678A"/>
    <w:rsid w:val="00C77237"/>
    <w:rsid w:val="00CA3BB1"/>
    <w:rsid w:val="00D0180E"/>
    <w:rsid w:val="00DB2DE6"/>
    <w:rsid w:val="00E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5AA"/>
    <w:rPr>
      <w:b/>
      <w:bCs/>
    </w:rPr>
  </w:style>
  <w:style w:type="paragraph" w:customStyle="1" w:styleId="c1">
    <w:name w:val="c1"/>
    <w:basedOn w:val="a"/>
    <w:rsid w:val="0013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3312"/>
  </w:style>
  <w:style w:type="character" w:customStyle="1" w:styleId="c2">
    <w:name w:val="c2"/>
    <w:basedOn w:val="a0"/>
    <w:rsid w:val="00133312"/>
  </w:style>
  <w:style w:type="character" w:customStyle="1" w:styleId="c5">
    <w:name w:val="c5"/>
    <w:basedOn w:val="a0"/>
    <w:rsid w:val="00133312"/>
  </w:style>
  <w:style w:type="character" w:customStyle="1" w:styleId="c7">
    <w:name w:val="c7"/>
    <w:basedOn w:val="a0"/>
    <w:rsid w:val="00133312"/>
  </w:style>
  <w:style w:type="character" w:customStyle="1" w:styleId="c10">
    <w:name w:val="c10"/>
    <w:basedOn w:val="a0"/>
    <w:rsid w:val="00586369"/>
  </w:style>
  <w:style w:type="character" w:customStyle="1" w:styleId="c14">
    <w:name w:val="c14"/>
    <w:basedOn w:val="a0"/>
    <w:rsid w:val="0058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</cp:revision>
  <dcterms:created xsi:type="dcterms:W3CDTF">2020-02-26T15:57:00Z</dcterms:created>
  <dcterms:modified xsi:type="dcterms:W3CDTF">2020-02-28T02:46:00Z</dcterms:modified>
</cp:coreProperties>
</file>