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50" w:rsidRDefault="00955350" w:rsidP="0095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  <w:r w:rsidRPr="00955350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«Одарённый ребёнок в ДОУ»</w:t>
      </w:r>
    </w:p>
    <w:p w:rsidR="00955350" w:rsidRDefault="00955350" w:rsidP="0095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</w:p>
    <w:p w:rsidR="00955350" w:rsidRPr="00955350" w:rsidRDefault="00955350" w:rsidP="0095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</w:p>
    <w:p w:rsidR="00670452" w:rsidRPr="00955350" w:rsidRDefault="00670452" w:rsidP="00955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Детская одарённость – одно из самых загадочных явлений природы, вызывающая повышенный интерес и восхищение со стороны окружающих. Общество нуждается в людях с неординарным мышлением и творческим подходом, способных внести ценный клад в развитие человечества. Потому ребёнок с высоким уровнем развития и познавательной активностью требует особого внимания со стороны педагогов ДОУ. </w:t>
      </w:r>
    </w:p>
    <w:p w:rsidR="00837DD9" w:rsidRPr="00955350" w:rsidRDefault="00837DD9" w:rsidP="0095535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5350">
        <w:rPr>
          <w:rStyle w:val="c2"/>
          <w:b/>
          <w:bCs/>
          <w:color w:val="000000"/>
        </w:rPr>
        <w:t>АКТУАЛЬНОСТЬ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5350">
        <w:rPr>
          <w:rStyle w:val="c3"/>
          <w:b/>
          <w:bCs/>
          <w:color w:val="000000"/>
        </w:rPr>
        <w:t> Притча «Лавка возможностей».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ind w:firstLine="364"/>
        <w:jc w:val="both"/>
        <w:rPr>
          <w:color w:val="000000"/>
        </w:rPr>
      </w:pPr>
      <w:r w:rsidRPr="00955350">
        <w:rPr>
          <w:rStyle w:val="c3"/>
          <w:color w:val="000000"/>
        </w:rPr>
        <w:t>«Однажды человеку приснился сон, будто он идет по городу и заходит в торговую лавку. Он долго бродит среди разнообразных экзотических фруктов и овощей. Там есть весьма странные и необычные плоды и ягоды, даже близко непохожие на те, что он ранее видел. Одни привлекают его своими невероятными красками, другие манят ароматом, третьи - изысканными звуками, доносящимися из сердцевин фруктов.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ind w:firstLine="364"/>
        <w:jc w:val="both"/>
        <w:rPr>
          <w:color w:val="000000"/>
        </w:rPr>
      </w:pPr>
      <w:r w:rsidRPr="00955350">
        <w:rPr>
          <w:rStyle w:val="c3"/>
          <w:color w:val="000000"/>
        </w:rPr>
        <w:t>И, конечно же, каждый из людей выбирает тот плод, который ему по душе, часто оказывается, что именно это ему и необходимо. Но как только покупатель берет в руки фрукт, тот исчезает, а на ладони остается лишь крохотное семечко.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ind w:firstLine="364"/>
        <w:jc w:val="both"/>
        <w:rPr>
          <w:color w:val="000000"/>
        </w:rPr>
      </w:pPr>
      <w:r w:rsidRPr="00955350">
        <w:rPr>
          <w:rStyle w:val="c3"/>
          <w:color w:val="000000"/>
        </w:rPr>
        <w:t>Немало удивленный, человек решил схитрить и п</w:t>
      </w:r>
      <w:r w:rsidRPr="00955350">
        <w:rPr>
          <w:rStyle w:val="c3"/>
          <w:color w:val="000000"/>
        </w:rPr>
        <w:t>одошел к хозяину лавки:        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955350">
        <w:rPr>
          <w:rStyle w:val="c3"/>
          <w:color w:val="000000"/>
        </w:rPr>
        <w:t>- Дайте мне, пожалуйста, вон тот фрукт, - сказал он и показал на полку.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ind w:firstLine="370"/>
        <w:jc w:val="both"/>
        <w:rPr>
          <w:color w:val="000000"/>
        </w:rPr>
      </w:pPr>
      <w:r w:rsidRPr="00955350">
        <w:rPr>
          <w:rStyle w:val="c3"/>
          <w:color w:val="000000"/>
        </w:rPr>
        <w:t>Хозяин лавки подал прекраснейший экзотический фрукт, но, едва коснувшись руки, он исчез, а на ладони лежало крохотное семечко. Увидев удивление на лице покупателя, хозяин лавки сказал:</w:t>
      </w:r>
    </w:p>
    <w:p w:rsidR="00837DD9" w:rsidRPr="00955350" w:rsidRDefault="00837DD9" w:rsidP="00955350">
      <w:pPr>
        <w:pStyle w:val="c22"/>
        <w:shd w:val="clear" w:color="auto" w:fill="FFFFFF"/>
        <w:spacing w:before="0" w:beforeAutospacing="0" w:after="0" w:afterAutospacing="0"/>
        <w:ind w:firstLine="370"/>
        <w:jc w:val="both"/>
        <w:rPr>
          <w:rStyle w:val="c3"/>
          <w:color w:val="000000"/>
        </w:rPr>
      </w:pPr>
      <w:r w:rsidRPr="00955350">
        <w:rPr>
          <w:rStyle w:val="c3"/>
          <w:color w:val="000000"/>
        </w:rPr>
        <w:t>- Мы не торгуем плодами, мы торгуем семенами».</w:t>
      </w:r>
    </w:p>
    <w:p w:rsidR="00837DD9" w:rsidRPr="00955350" w:rsidRDefault="00837DD9" w:rsidP="00955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D9" w:rsidRPr="00955350" w:rsidRDefault="00837DD9" w:rsidP="00955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50">
        <w:rPr>
          <w:rFonts w:ascii="Times New Roman" w:hAnsi="Times New Roman" w:cs="Times New Roman"/>
          <w:sz w:val="24"/>
          <w:szCs w:val="24"/>
        </w:rPr>
        <w:t xml:space="preserve">4 февраля в детском саду «Улыбка» для педагогов  был организован круглый стол «Система работы с одарёнными детьми в ДОУ». </w:t>
      </w:r>
      <w:proofErr w:type="gramStart"/>
      <w:r w:rsidRPr="00955350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955350">
        <w:rPr>
          <w:rFonts w:ascii="Times New Roman" w:hAnsi="Times New Roman" w:cs="Times New Roman"/>
          <w:sz w:val="24"/>
          <w:szCs w:val="24"/>
        </w:rPr>
        <w:t xml:space="preserve"> которого была организация учебно-воспитательного процесса по выявлению детей с творческим и нестандартным мышлением, поддержке и развитию их способностей в рамках дошкольного образования.</w:t>
      </w:r>
    </w:p>
    <w:p w:rsidR="00837DD9" w:rsidRPr="00670452" w:rsidRDefault="00837DD9" w:rsidP="00955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452" w:rsidRPr="00955350" w:rsidRDefault="00670452" w:rsidP="009553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круглым столом педагоги обсуждали систему деятельности по организации работы с одарёнными и талантливыми детьми</w:t>
      </w:r>
      <w:r w:rsidR="0017741D"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41D" w:rsidRPr="00955350" w:rsidRDefault="0017741D" w:rsidP="0095535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одарённых и талантливых детей: анализ особых успехов и достижений ребёнка. Диагностика потенциальных возможностей детей.</w:t>
      </w:r>
    </w:p>
    <w:p w:rsidR="0017741D" w:rsidRPr="00955350" w:rsidRDefault="0017741D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экспертных оценок, наблюдений.</w:t>
      </w:r>
    </w:p>
    <w:p w:rsidR="0017741D" w:rsidRPr="00955350" w:rsidRDefault="0017741D" w:rsidP="0095535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 – педагогическое сопровождение одарённых дошкольников </w:t>
      </w:r>
    </w:p>
    <w:p w:rsidR="0017741D" w:rsidRPr="00955350" w:rsidRDefault="0017741D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индивидуального маршрута развития;</w:t>
      </w:r>
    </w:p>
    <w:p w:rsidR="0017741D" w:rsidRPr="00955350" w:rsidRDefault="0017741D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комфортной развивающей среды, помогающей гармоничному эмоциональному и социальному развитию одарённых детей;</w:t>
      </w:r>
    </w:p>
    <w:p w:rsidR="0017741D" w:rsidRPr="00955350" w:rsidRDefault="0017741D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психологического просвещения родителей на тему одарённости;</w:t>
      </w:r>
    </w:p>
    <w:p w:rsidR="0017741D" w:rsidRPr="00955350" w:rsidRDefault="0017741D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Помощь одарённым дошкольникам в самореализации их творческой направленности.</w:t>
      </w:r>
    </w:p>
    <w:p w:rsidR="0017741D" w:rsidRPr="00955350" w:rsidRDefault="0017741D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развитием познавательной деятельности одарённых и талантливых детей</w:t>
      </w:r>
      <w:r w:rsidR="00AA0C37"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 мониторинга над достижением планируемых результатов). Контроль над участием детей данной категории в конкурсах разного уровня.</w:t>
      </w:r>
    </w:p>
    <w:p w:rsidR="00AA0C37" w:rsidRPr="00955350" w:rsidRDefault="00AA0C37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Поощрение одарённых детей дипломами, грамотами, публикации в СМИ.</w:t>
      </w:r>
    </w:p>
    <w:p w:rsidR="00AA0C37" w:rsidRPr="00955350" w:rsidRDefault="00AA0C37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 родителями одарённых детей (совместная практическая деятельность детей, родителей, воспитателей)</w:t>
      </w:r>
    </w:p>
    <w:p w:rsidR="00AA0C37" w:rsidRPr="00955350" w:rsidRDefault="00AA0C37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7.Работа с педагогическим коллективом: консультации по организации работы с одарёнными детьми.</w:t>
      </w:r>
    </w:p>
    <w:p w:rsidR="00AA0C37" w:rsidRPr="00955350" w:rsidRDefault="00AA0C37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Взаимодействие ДОУ с другими структурами социума для создания благоприятных условий развития одарённости.</w:t>
      </w:r>
    </w:p>
    <w:p w:rsidR="00955350" w:rsidRPr="00955350" w:rsidRDefault="00837DD9" w:rsidP="00955350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мероприятия участники круглого стола пришли к выводу, что</w:t>
      </w:r>
      <w:r w:rsidR="00955350" w:rsidRPr="0095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провести 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психолог</w:t>
      </w:r>
      <w:proofErr w:type="gramStart"/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педагогический мониторинг  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в ходе образовательного процесса; с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оздать максимально благоприятные условия для интеллектуаль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ного и творческого развития одаренных детей; с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тимулировать творческ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ую деятельность одаренных детей; о</w:t>
      </w:r>
      <w:r w:rsidR="00955350" w:rsidRPr="00955350">
        <w:rPr>
          <w:rStyle w:val="c5"/>
          <w:rFonts w:ascii="Times New Roman" w:hAnsi="Times New Roman" w:cs="Times New Roman"/>
          <w:color w:val="000000"/>
          <w:sz w:val="24"/>
          <w:szCs w:val="24"/>
        </w:rPr>
        <w:t>казывать квалифицированную психолого-педагогическую помощь родителям одаренных детей.</w:t>
      </w:r>
    </w:p>
    <w:p w:rsidR="00670452" w:rsidRDefault="00955350" w:rsidP="009553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Шипунова Е.Н., </w:t>
      </w:r>
    </w:p>
    <w:p w:rsidR="00955350" w:rsidRDefault="00955350" w:rsidP="009553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ВКК</w:t>
      </w:r>
    </w:p>
    <w:p w:rsidR="00955350" w:rsidRPr="00955350" w:rsidRDefault="00955350" w:rsidP="009553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5350" w:rsidRPr="0095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12AE"/>
    <w:multiLevelType w:val="hybridMultilevel"/>
    <w:tmpl w:val="C3C6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09"/>
    <w:rsid w:val="0017741D"/>
    <w:rsid w:val="00670452"/>
    <w:rsid w:val="00837DD9"/>
    <w:rsid w:val="00955350"/>
    <w:rsid w:val="00A12366"/>
    <w:rsid w:val="00AA0C37"/>
    <w:rsid w:val="00B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1D"/>
    <w:pPr>
      <w:ind w:left="720"/>
      <w:contextualSpacing/>
    </w:pPr>
  </w:style>
  <w:style w:type="paragraph" w:customStyle="1" w:styleId="c14">
    <w:name w:val="c14"/>
    <w:basedOn w:val="a"/>
    <w:rsid w:val="0083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DD9"/>
  </w:style>
  <w:style w:type="paragraph" w:customStyle="1" w:styleId="c22">
    <w:name w:val="c22"/>
    <w:basedOn w:val="a"/>
    <w:rsid w:val="0083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DD9"/>
  </w:style>
  <w:style w:type="paragraph" w:customStyle="1" w:styleId="c29">
    <w:name w:val="c29"/>
    <w:basedOn w:val="a"/>
    <w:rsid w:val="0095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1D"/>
    <w:pPr>
      <w:ind w:left="720"/>
      <w:contextualSpacing/>
    </w:pPr>
  </w:style>
  <w:style w:type="paragraph" w:customStyle="1" w:styleId="c14">
    <w:name w:val="c14"/>
    <w:basedOn w:val="a"/>
    <w:rsid w:val="0083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DD9"/>
  </w:style>
  <w:style w:type="paragraph" w:customStyle="1" w:styleId="c22">
    <w:name w:val="c22"/>
    <w:basedOn w:val="a"/>
    <w:rsid w:val="0083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DD9"/>
  </w:style>
  <w:style w:type="paragraph" w:customStyle="1" w:styleId="c29">
    <w:name w:val="c29"/>
    <w:basedOn w:val="a"/>
    <w:rsid w:val="0095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2020-02-14T05:15:00Z</dcterms:created>
  <dcterms:modified xsi:type="dcterms:W3CDTF">2020-02-14T06:08:00Z</dcterms:modified>
</cp:coreProperties>
</file>