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A72" w:rsidRDefault="00EF7CCD" w:rsidP="009E00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Проведён детский форум.</w:t>
      </w:r>
    </w:p>
    <w:p w:rsidR="00EF7CCD" w:rsidRDefault="00EF7CCD" w:rsidP="00C04ECA">
      <w:pPr>
        <w:ind w:right="-1"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1.В детском саду </w:t>
      </w:r>
      <w:r w:rsidRPr="00EF7CCD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Ромашка</w:t>
      </w:r>
      <w:r w:rsidRPr="00EF7CCD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в подготовительной группе 5 декабря воспитатель </w:t>
      </w:r>
      <w:proofErr w:type="spellStart"/>
      <w:r>
        <w:rPr>
          <w:rFonts w:ascii="Times New Roman" w:hAnsi="Times New Roman" w:cs="Times New Roman"/>
        </w:rPr>
        <w:t>Русинова</w:t>
      </w:r>
      <w:proofErr w:type="spellEnd"/>
      <w:r>
        <w:rPr>
          <w:rFonts w:ascii="Times New Roman" w:hAnsi="Times New Roman" w:cs="Times New Roman"/>
        </w:rPr>
        <w:t xml:space="preserve"> Л.А. провела детский форум посвящённый дню неизвестного солдата с приглашением участника чеченских событий  Долгих Виталия Сергеевича.</w:t>
      </w:r>
    </w:p>
    <w:p w:rsidR="00EF7CCD" w:rsidRDefault="00EF7CCD" w:rsidP="00C04ECA">
      <w:pPr>
        <w:ind w:right="141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</w:t>
      </w:r>
      <w:r w:rsidRPr="00EF7CC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Обсудить значимость данного события, его особенности,</w:t>
      </w:r>
      <w:r w:rsidR="00C04E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причины увековечивания</w:t>
      </w:r>
      <w:r w:rsidR="00C04EC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Рассмотреть отношение россиян </w:t>
      </w:r>
      <w:r w:rsidR="00C04ECA">
        <w:rPr>
          <w:rFonts w:ascii="Times New Roman" w:hAnsi="Times New Roman" w:cs="Times New Roman"/>
        </w:rPr>
        <w:t xml:space="preserve">к памятникам истории страны. Воспитание патриотизма, </w:t>
      </w:r>
      <w:proofErr w:type="gramStart"/>
      <w:r w:rsidR="00C04ECA">
        <w:rPr>
          <w:rFonts w:ascii="Times New Roman" w:hAnsi="Times New Roman" w:cs="Times New Roman"/>
        </w:rPr>
        <w:t>желание  отдать</w:t>
      </w:r>
      <w:proofErr w:type="gramEnd"/>
      <w:r w:rsidR="00C04ECA">
        <w:rPr>
          <w:rFonts w:ascii="Times New Roman" w:hAnsi="Times New Roman" w:cs="Times New Roman"/>
        </w:rPr>
        <w:t xml:space="preserve"> дань уважения павшим пропавшим без вести солдатам.</w:t>
      </w:r>
    </w:p>
    <w:p w:rsidR="00E603E6" w:rsidRPr="00EF7CCD" w:rsidRDefault="00E603E6" w:rsidP="00E603E6">
      <w:pPr>
        <w:ind w:right="141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получили много полезной и </w:t>
      </w:r>
      <w:proofErr w:type="gramStart"/>
      <w:r>
        <w:rPr>
          <w:rFonts w:ascii="Times New Roman" w:hAnsi="Times New Roman" w:cs="Times New Roman"/>
        </w:rPr>
        <w:t>нужной  информации</w:t>
      </w:r>
      <w:proofErr w:type="gramEnd"/>
      <w:r>
        <w:rPr>
          <w:rFonts w:ascii="Times New Roman" w:hAnsi="Times New Roman" w:cs="Times New Roman"/>
        </w:rPr>
        <w:t>. Через эмоциональный настрой прослеживалось полное погружение детей в далёкие военные годы. Информация детям была понятна и доступна. Они с интересом слушали гостя, вели с ним непринуждённую беседу. Познакомили Виталия Сергеевича с журавликом ставшим символом неизвестного солдата. С удовольствием учили делать журавлика способом оригами. Встреча получилась тёплой и незабываемой.</w:t>
      </w:r>
    </w:p>
    <w:p w:rsidR="00E603E6" w:rsidRDefault="00E603E6" w:rsidP="00C04ECA">
      <w:pPr>
        <w:ind w:right="141" w:firstLine="709"/>
        <w:rPr>
          <w:rFonts w:ascii="Times New Roman" w:hAnsi="Times New Roman" w:cs="Times New Roman"/>
        </w:rPr>
      </w:pPr>
    </w:p>
    <w:p w:rsidR="00436550" w:rsidRDefault="00605A63" w:rsidP="00BB0E7A">
      <w:pPr>
        <w:tabs>
          <w:tab w:val="left" w:pos="709"/>
        </w:tabs>
        <w:ind w:right="141" w:firstLine="1276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5934075"/>
            <wp:effectExtent l="0" t="0" r="0" b="0"/>
            <wp:docPr id="1" name="Рисунок 1" descr="F:\неизвестный солдат\IMG_20191205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известный солдат\IMG_20191205_113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23" cy="59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36550" w:rsidRDefault="00605A63" w:rsidP="00BB0E7A">
      <w:pPr>
        <w:ind w:right="141"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99388" cy="7067550"/>
            <wp:effectExtent l="19050" t="0" r="0" b="0"/>
            <wp:docPr id="2" name="Рисунок 2" descr="F:\неизвестный солдат\IMG_20191205_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известный солдат\IMG_20191205_113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44" cy="706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50" w:rsidRDefault="00436550" w:rsidP="006B5049">
      <w:pPr>
        <w:ind w:right="141" w:firstLine="1276"/>
        <w:rPr>
          <w:rFonts w:ascii="Times New Roman" w:hAnsi="Times New Roman" w:cs="Times New Roman"/>
        </w:rPr>
      </w:pPr>
    </w:p>
    <w:p w:rsidR="00436550" w:rsidRDefault="006B5049" w:rsidP="006B5049">
      <w:pPr>
        <w:ind w:right="141"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92247" cy="7058025"/>
            <wp:effectExtent l="19050" t="0" r="3653" b="0"/>
            <wp:docPr id="3" name="Рисунок 3" descr="F:\неизвестный солдат\IMG_20191205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известный солдат\IMG_20191205_113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40" cy="70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50" w:rsidRDefault="00436550" w:rsidP="006B5049">
      <w:pPr>
        <w:ind w:right="141" w:firstLine="1276"/>
        <w:rPr>
          <w:rFonts w:ascii="Times New Roman" w:hAnsi="Times New Roman" w:cs="Times New Roman"/>
        </w:rPr>
      </w:pPr>
    </w:p>
    <w:p w:rsidR="00436550" w:rsidRDefault="006B5049" w:rsidP="006B5049">
      <w:pPr>
        <w:ind w:right="141"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27956" cy="7105650"/>
            <wp:effectExtent l="19050" t="0" r="6044" b="0"/>
            <wp:docPr id="4" name="Рисунок 4" descr="F:\неизвестный солдат\IMG_20191205_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известный солдат\IMG_20191205_114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24" cy="71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550" w:rsidSect="00C04ECA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CCD"/>
    <w:rsid w:val="00436550"/>
    <w:rsid w:val="00605A63"/>
    <w:rsid w:val="006B5049"/>
    <w:rsid w:val="006E2A72"/>
    <w:rsid w:val="009E00BC"/>
    <w:rsid w:val="00BB0E7A"/>
    <w:rsid w:val="00C04ECA"/>
    <w:rsid w:val="00E603E6"/>
    <w:rsid w:val="00E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DC57A-9B1B-4B03-8B0C-93A528DE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2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User</cp:lastModifiedBy>
  <cp:revision>5</cp:revision>
  <dcterms:created xsi:type="dcterms:W3CDTF">2020-01-16T21:44:00Z</dcterms:created>
  <dcterms:modified xsi:type="dcterms:W3CDTF">2020-01-17T04:18:00Z</dcterms:modified>
</cp:coreProperties>
</file>